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23" w:rsidRDefault="008F7D23" w:rsidP="008F7D23">
      <w:pPr>
        <w:pBdr>
          <w:bottom w:val="single" w:sz="4" w:space="1" w:color="auto"/>
        </w:pBdr>
        <w:jc w:val="center"/>
      </w:pPr>
      <w:r>
        <w:rPr>
          <w:rFonts w:ascii="Calibri" w:hAnsi="Calibri"/>
          <w:noProof/>
          <w:color w:val="660066"/>
          <w:sz w:val="40"/>
          <w:szCs w:val="40"/>
        </w:rPr>
        <w:drawing>
          <wp:anchor distT="0" distB="0" distL="114300" distR="114300" simplePos="0" relativeHeight="251657216" behindDoc="1" locked="0" layoutInCell="1" allowOverlap="1">
            <wp:simplePos x="0" y="0"/>
            <wp:positionH relativeFrom="column">
              <wp:posOffset>8338820</wp:posOffset>
            </wp:positionH>
            <wp:positionV relativeFrom="paragraph">
              <wp:posOffset>-571500</wp:posOffset>
            </wp:positionV>
            <wp:extent cx="1169670" cy="1221105"/>
            <wp:effectExtent l="0" t="0" r="0" b="0"/>
            <wp:wrapTight wrapText="bothSides">
              <wp:wrapPolygon edited="0">
                <wp:start x="0" y="0"/>
                <wp:lineTo x="0" y="21229"/>
                <wp:lineTo x="21107" y="21229"/>
                <wp:lineTo x="211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670"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660066"/>
          <w:sz w:val="40"/>
          <w:szCs w:val="40"/>
        </w:rPr>
        <w:t>School Board - Minutes</w:t>
      </w:r>
    </w:p>
    <w:p w:rsidR="008F7D23" w:rsidRDefault="008F7D23" w:rsidP="008F7D23"/>
    <w:tbl>
      <w:tblPr>
        <w:tblW w:w="14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1951"/>
        <w:gridCol w:w="2740"/>
        <w:gridCol w:w="2741"/>
        <w:gridCol w:w="2741"/>
        <w:gridCol w:w="3875"/>
      </w:tblGrid>
      <w:tr w:rsidR="008F7D23" w:rsidRPr="008900F3" w:rsidTr="00414165">
        <w:trPr>
          <w:trHeight w:val="276"/>
        </w:trPr>
        <w:tc>
          <w:tcPr>
            <w:tcW w:w="1951" w:type="dxa"/>
            <w:shd w:val="clear" w:color="auto" w:fill="D0C1DD"/>
            <w:vAlign w:val="center"/>
          </w:tcPr>
          <w:p w:rsidR="008F7D23" w:rsidRPr="00A70747" w:rsidRDefault="008F7D23" w:rsidP="00414165">
            <w:pPr>
              <w:rPr>
                <w:rFonts w:ascii="Calibri" w:hAnsi="Calibri" w:cs="Calibri"/>
                <w:b/>
                <w:sz w:val="20"/>
                <w:szCs w:val="20"/>
              </w:rPr>
            </w:pPr>
          </w:p>
          <w:p w:rsidR="008F7D23" w:rsidRPr="00A70747" w:rsidRDefault="008F7D23" w:rsidP="00414165">
            <w:pPr>
              <w:rPr>
                <w:rFonts w:ascii="Calibri" w:hAnsi="Calibri" w:cs="Calibri"/>
                <w:b/>
                <w:sz w:val="20"/>
                <w:szCs w:val="20"/>
              </w:rPr>
            </w:pPr>
            <w:r w:rsidRPr="00A70747">
              <w:rPr>
                <w:rFonts w:ascii="Calibri" w:hAnsi="Calibri" w:cs="Calibri"/>
                <w:b/>
                <w:sz w:val="20"/>
                <w:szCs w:val="20"/>
              </w:rPr>
              <w:t>Meeting Date</w:t>
            </w:r>
          </w:p>
        </w:tc>
        <w:tc>
          <w:tcPr>
            <w:tcW w:w="12097" w:type="dxa"/>
            <w:gridSpan w:val="4"/>
            <w:shd w:val="clear" w:color="auto" w:fill="D0C1DD"/>
            <w:vAlign w:val="center"/>
          </w:tcPr>
          <w:p w:rsidR="008F7D23" w:rsidRPr="00A70747" w:rsidRDefault="00414165" w:rsidP="008F7D23">
            <w:pPr>
              <w:rPr>
                <w:rFonts w:ascii="Calibri" w:hAnsi="Calibri" w:cs="Calibri"/>
                <w:sz w:val="20"/>
                <w:szCs w:val="20"/>
              </w:rPr>
            </w:pPr>
            <w:r>
              <w:rPr>
                <w:rFonts w:ascii="Calibri" w:hAnsi="Calibri" w:cs="Calibri"/>
                <w:sz w:val="20"/>
                <w:szCs w:val="20"/>
              </w:rPr>
              <w:t>April 8 2016</w:t>
            </w:r>
            <w:r w:rsidR="008F7D23">
              <w:rPr>
                <w:rFonts w:ascii="Calibri" w:hAnsi="Calibri" w:cs="Calibri"/>
                <w:sz w:val="20"/>
                <w:szCs w:val="20"/>
              </w:rPr>
              <w:t xml:space="preserve"> </w:t>
            </w:r>
          </w:p>
        </w:tc>
      </w:tr>
      <w:tr w:rsidR="008F7D23" w:rsidRPr="008900F3" w:rsidTr="00414165">
        <w:trPr>
          <w:trHeight w:val="296"/>
        </w:trPr>
        <w:tc>
          <w:tcPr>
            <w:tcW w:w="1951" w:type="dxa"/>
            <w:shd w:val="clear" w:color="auto" w:fill="D0C1DD"/>
            <w:vAlign w:val="center"/>
          </w:tcPr>
          <w:p w:rsidR="008F7D23" w:rsidRPr="00A70747" w:rsidRDefault="008F7D23" w:rsidP="00414165">
            <w:pPr>
              <w:rPr>
                <w:rFonts w:ascii="Calibri" w:hAnsi="Calibri" w:cs="Calibri"/>
                <w:b/>
                <w:sz w:val="20"/>
                <w:szCs w:val="20"/>
              </w:rPr>
            </w:pPr>
          </w:p>
          <w:p w:rsidR="008F7D23" w:rsidRPr="00A70747" w:rsidRDefault="008F7D23" w:rsidP="00414165">
            <w:pPr>
              <w:rPr>
                <w:rFonts w:ascii="Calibri" w:hAnsi="Calibri" w:cs="Calibri"/>
                <w:b/>
                <w:sz w:val="20"/>
                <w:szCs w:val="20"/>
              </w:rPr>
            </w:pPr>
            <w:r w:rsidRPr="00A70747">
              <w:rPr>
                <w:rFonts w:ascii="Calibri" w:hAnsi="Calibri" w:cs="Calibri"/>
                <w:b/>
                <w:sz w:val="20"/>
                <w:szCs w:val="20"/>
              </w:rPr>
              <w:t>Personnel Attending</w:t>
            </w:r>
          </w:p>
        </w:tc>
        <w:tc>
          <w:tcPr>
            <w:tcW w:w="12097" w:type="dxa"/>
            <w:gridSpan w:val="4"/>
            <w:shd w:val="clear" w:color="auto" w:fill="D0C1DD"/>
            <w:vAlign w:val="center"/>
          </w:tcPr>
          <w:p w:rsidR="008F7D23" w:rsidRDefault="00414165" w:rsidP="008F7D23">
            <w:pPr>
              <w:rPr>
                <w:rFonts w:ascii="Calibri" w:hAnsi="Calibri" w:cs="Calibri"/>
                <w:sz w:val="20"/>
                <w:szCs w:val="20"/>
              </w:rPr>
            </w:pPr>
            <w:r>
              <w:rPr>
                <w:rFonts w:ascii="Calibri" w:hAnsi="Calibri" w:cs="Calibri"/>
                <w:sz w:val="20"/>
                <w:szCs w:val="20"/>
              </w:rPr>
              <w:t>Michelle Dunlop, Matt and Emma Marcussen, Susan Hymers, Janine Muir, Megan Turner, Cassie Bracknell, Jessica Peletier, James Peletier, Nathan Crawfford, Joanne Power</w:t>
            </w:r>
          </w:p>
          <w:p w:rsidR="00414165" w:rsidRPr="00A70747" w:rsidRDefault="00414165" w:rsidP="008F7D23">
            <w:pPr>
              <w:rPr>
                <w:rFonts w:ascii="Calibri" w:hAnsi="Calibri" w:cs="Calibri"/>
                <w:sz w:val="20"/>
                <w:szCs w:val="20"/>
              </w:rPr>
            </w:pPr>
          </w:p>
        </w:tc>
      </w:tr>
      <w:tr w:rsidR="008F7D23" w:rsidRPr="008900F3" w:rsidTr="00414165">
        <w:tblPrEx>
          <w:shd w:val="clear" w:color="auto" w:fill="auto"/>
        </w:tblPrEx>
        <w:trPr>
          <w:trHeight w:val="343"/>
          <w:tblHeader/>
        </w:trPr>
        <w:tc>
          <w:tcPr>
            <w:tcW w:w="1951" w:type="dxa"/>
            <w:shd w:val="clear" w:color="auto" w:fill="D0C1DD"/>
            <w:vAlign w:val="center"/>
          </w:tcPr>
          <w:p w:rsidR="008F7D23" w:rsidRPr="00A70747" w:rsidRDefault="008F7D23" w:rsidP="00414165">
            <w:pPr>
              <w:rPr>
                <w:rFonts w:ascii="Calibri" w:hAnsi="Calibri" w:cs="Calibri"/>
                <w:b/>
                <w:sz w:val="20"/>
                <w:szCs w:val="20"/>
              </w:rPr>
            </w:pPr>
            <w:r w:rsidRPr="00A70747">
              <w:rPr>
                <w:rFonts w:ascii="Calibri" w:hAnsi="Calibri" w:cs="Calibri"/>
                <w:b/>
                <w:sz w:val="20"/>
                <w:szCs w:val="20"/>
              </w:rPr>
              <w:t>Agenda Items</w:t>
            </w:r>
          </w:p>
        </w:tc>
        <w:tc>
          <w:tcPr>
            <w:tcW w:w="8222" w:type="dxa"/>
            <w:gridSpan w:val="3"/>
            <w:shd w:val="clear" w:color="auto" w:fill="D0C1DD"/>
            <w:vAlign w:val="center"/>
          </w:tcPr>
          <w:p w:rsidR="008F7D23" w:rsidRPr="00A70747" w:rsidRDefault="008F7D23" w:rsidP="00414165">
            <w:pPr>
              <w:jc w:val="center"/>
              <w:rPr>
                <w:rFonts w:ascii="Calibri" w:hAnsi="Calibri" w:cs="Calibri"/>
                <w:b/>
                <w:sz w:val="20"/>
                <w:szCs w:val="20"/>
              </w:rPr>
            </w:pPr>
            <w:r w:rsidRPr="00A70747">
              <w:rPr>
                <w:rFonts w:ascii="Calibri" w:hAnsi="Calibri" w:cs="Calibri"/>
                <w:b/>
                <w:sz w:val="20"/>
                <w:szCs w:val="20"/>
              </w:rPr>
              <w:t>Discussion Points</w:t>
            </w:r>
          </w:p>
        </w:tc>
        <w:tc>
          <w:tcPr>
            <w:tcW w:w="3875" w:type="dxa"/>
            <w:shd w:val="clear" w:color="auto" w:fill="D0C1DD"/>
            <w:vAlign w:val="center"/>
          </w:tcPr>
          <w:p w:rsidR="008F7D23" w:rsidRPr="00A70747" w:rsidRDefault="008F7D23" w:rsidP="00414165">
            <w:pPr>
              <w:jc w:val="center"/>
              <w:rPr>
                <w:rFonts w:ascii="Calibri" w:hAnsi="Calibri" w:cs="Calibri"/>
                <w:b/>
                <w:sz w:val="20"/>
                <w:szCs w:val="20"/>
              </w:rPr>
            </w:pPr>
            <w:r w:rsidRPr="00A70747">
              <w:rPr>
                <w:rFonts w:ascii="Calibri" w:hAnsi="Calibri" w:cs="Calibri"/>
                <w:b/>
                <w:sz w:val="20"/>
                <w:szCs w:val="20"/>
              </w:rPr>
              <w:t>Actions</w:t>
            </w:r>
            <w:r>
              <w:rPr>
                <w:rFonts w:ascii="Calibri" w:hAnsi="Calibri" w:cs="Calibri"/>
                <w:b/>
                <w:sz w:val="20"/>
                <w:szCs w:val="20"/>
              </w:rPr>
              <w:t>/Decisions</w:t>
            </w:r>
          </w:p>
        </w:tc>
      </w:tr>
      <w:tr w:rsidR="008F7D23" w:rsidRPr="008900F3" w:rsidTr="00414165">
        <w:tblPrEx>
          <w:shd w:val="clear" w:color="auto" w:fill="auto"/>
        </w:tblPrEx>
        <w:trPr>
          <w:trHeight w:val="503"/>
        </w:trPr>
        <w:tc>
          <w:tcPr>
            <w:tcW w:w="1951" w:type="dxa"/>
            <w:shd w:val="clear" w:color="auto" w:fill="D0C1DD"/>
            <w:vAlign w:val="center"/>
          </w:tcPr>
          <w:p w:rsidR="008F7D23" w:rsidRPr="00A70747" w:rsidRDefault="008F7D23" w:rsidP="00414165">
            <w:pPr>
              <w:jc w:val="center"/>
              <w:rPr>
                <w:rFonts w:ascii="Calibri" w:hAnsi="Calibri" w:cs="Calibri"/>
                <w:b/>
                <w:sz w:val="20"/>
                <w:szCs w:val="20"/>
              </w:rPr>
            </w:pPr>
            <w:r w:rsidRPr="00A70747">
              <w:rPr>
                <w:rFonts w:ascii="Calibri" w:hAnsi="Calibri" w:cs="Calibri"/>
                <w:b/>
                <w:sz w:val="20"/>
                <w:szCs w:val="20"/>
              </w:rPr>
              <w:t>Welcome &amp; Apologies</w:t>
            </w:r>
          </w:p>
        </w:tc>
        <w:tc>
          <w:tcPr>
            <w:tcW w:w="8222" w:type="dxa"/>
            <w:gridSpan w:val="3"/>
          </w:tcPr>
          <w:p w:rsidR="008F7D23" w:rsidRPr="00F93E25" w:rsidRDefault="008F7D23" w:rsidP="00414165">
            <w:pPr>
              <w:numPr>
                <w:ilvl w:val="0"/>
                <w:numId w:val="2"/>
              </w:numPr>
              <w:rPr>
                <w:rFonts w:ascii="Calibri" w:hAnsi="Calibri" w:cs="Calibri"/>
                <w:sz w:val="20"/>
                <w:szCs w:val="20"/>
              </w:rPr>
            </w:pPr>
            <w:r>
              <w:rPr>
                <w:rFonts w:ascii="Calibri" w:hAnsi="Calibri" w:cs="Calibri"/>
                <w:sz w:val="20"/>
                <w:szCs w:val="20"/>
              </w:rPr>
              <w:t xml:space="preserve">All welcomed.  Apologies from </w:t>
            </w:r>
            <w:r w:rsidR="00414165">
              <w:rPr>
                <w:rFonts w:ascii="Calibri" w:hAnsi="Calibri" w:cs="Calibri"/>
                <w:sz w:val="20"/>
                <w:szCs w:val="20"/>
              </w:rPr>
              <w:t xml:space="preserve">Beth </w:t>
            </w:r>
            <w:proofErr w:type="spellStart"/>
            <w:r w:rsidR="00414165">
              <w:rPr>
                <w:rFonts w:ascii="Calibri" w:hAnsi="Calibri" w:cs="Calibri"/>
                <w:sz w:val="20"/>
                <w:szCs w:val="20"/>
              </w:rPr>
              <w:t>Winnett</w:t>
            </w:r>
            <w:proofErr w:type="spellEnd"/>
          </w:p>
        </w:tc>
        <w:tc>
          <w:tcPr>
            <w:tcW w:w="3875" w:type="dxa"/>
          </w:tcPr>
          <w:p w:rsidR="008F7D23" w:rsidRPr="00A70747" w:rsidRDefault="008F7D23" w:rsidP="00414165">
            <w:pPr>
              <w:ind w:left="720"/>
              <w:rPr>
                <w:rFonts w:ascii="Calibri" w:hAnsi="Calibri" w:cs="Calibri"/>
                <w:sz w:val="20"/>
                <w:szCs w:val="20"/>
              </w:rPr>
            </w:pPr>
          </w:p>
        </w:tc>
      </w:tr>
      <w:tr w:rsidR="008F7D23" w:rsidRPr="008900F3" w:rsidTr="00414165">
        <w:tblPrEx>
          <w:shd w:val="clear" w:color="auto" w:fill="auto"/>
        </w:tblPrEx>
        <w:trPr>
          <w:trHeight w:val="503"/>
        </w:trPr>
        <w:tc>
          <w:tcPr>
            <w:tcW w:w="1951" w:type="dxa"/>
            <w:shd w:val="clear" w:color="auto" w:fill="D0C1DD"/>
            <w:vAlign w:val="center"/>
          </w:tcPr>
          <w:p w:rsidR="008F7D23" w:rsidRPr="00A70747" w:rsidRDefault="008F7D23" w:rsidP="00414165">
            <w:pPr>
              <w:jc w:val="center"/>
              <w:rPr>
                <w:rFonts w:ascii="Calibri" w:hAnsi="Calibri" w:cs="Calibri"/>
                <w:b/>
                <w:sz w:val="20"/>
                <w:szCs w:val="20"/>
              </w:rPr>
            </w:pPr>
            <w:r w:rsidRPr="00A70747">
              <w:rPr>
                <w:rFonts w:ascii="Calibri" w:hAnsi="Calibri" w:cs="Calibri"/>
                <w:b/>
                <w:sz w:val="20"/>
                <w:szCs w:val="20"/>
              </w:rPr>
              <w:t>Minutes of Previous Meetings</w:t>
            </w:r>
          </w:p>
        </w:tc>
        <w:tc>
          <w:tcPr>
            <w:tcW w:w="8222" w:type="dxa"/>
            <w:gridSpan w:val="3"/>
          </w:tcPr>
          <w:p w:rsidR="008F7D23" w:rsidRDefault="008F7D23" w:rsidP="008F7D23">
            <w:pPr>
              <w:numPr>
                <w:ilvl w:val="0"/>
                <w:numId w:val="1"/>
              </w:numPr>
              <w:autoSpaceDE w:val="0"/>
              <w:autoSpaceDN w:val="0"/>
              <w:adjustRightInd w:val="0"/>
              <w:rPr>
                <w:rFonts w:ascii="Calibri" w:hAnsi="Calibri" w:cs="Calibri"/>
                <w:sz w:val="20"/>
                <w:szCs w:val="20"/>
              </w:rPr>
            </w:pPr>
            <w:r>
              <w:rPr>
                <w:rFonts w:ascii="Calibri" w:hAnsi="Calibri" w:cs="Calibri"/>
                <w:sz w:val="20"/>
                <w:szCs w:val="20"/>
              </w:rPr>
              <w:t>The minutes were reviewed and accepted as true and correct by the members present.</w:t>
            </w:r>
          </w:p>
          <w:p w:rsidR="00414165" w:rsidRDefault="00414165" w:rsidP="008F7D23">
            <w:pPr>
              <w:numPr>
                <w:ilvl w:val="0"/>
                <w:numId w:val="1"/>
              </w:numPr>
              <w:autoSpaceDE w:val="0"/>
              <w:autoSpaceDN w:val="0"/>
              <w:adjustRightInd w:val="0"/>
              <w:rPr>
                <w:rFonts w:ascii="Calibri" w:hAnsi="Calibri" w:cs="Calibri"/>
                <w:sz w:val="20"/>
                <w:szCs w:val="20"/>
              </w:rPr>
            </w:pPr>
            <w:r>
              <w:rPr>
                <w:rFonts w:ascii="Calibri" w:hAnsi="Calibri" w:cs="Calibri"/>
                <w:sz w:val="20"/>
                <w:szCs w:val="20"/>
              </w:rPr>
              <w:t xml:space="preserve">Board Meeting dates 2016 – Meetings to be held on Friday 8.45 am , the following dates </w:t>
            </w:r>
          </w:p>
          <w:p w:rsidR="008F7D23" w:rsidRDefault="00414165" w:rsidP="008F7D23">
            <w:pPr>
              <w:autoSpaceDE w:val="0"/>
              <w:autoSpaceDN w:val="0"/>
              <w:adjustRightInd w:val="0"/>
              <w:ind w:left="720"/>
              <w:rPr>
                <w:rFonts w:ascii="Calibri" w:hAnsi="Calibri" w:cs="Calibri"/>
                <w:sz w:val="20"/>
                <w:szCs w:val="20"/>
              </w:rPr>
            </w:pPr>
            <w:r>
              <w:rPr>
                <w:rFonts w:ascii="Calibri" w:hAnsi="Calibri" w:cs="Calibri"/>
                <w:sz w:val="20"/>
                <w:szCs w:val="20"/>
              </w:rPr>
              <w:t xml:space="preserve">20 May, </w:t>
            </w:r>
          </w:p>
          <w:p w:rsidR="00414165" w:rsidRDefault="00414165" w:rsidP="008F7D23">
            <w:pPr>
              <w:autoSpaceDE w:val="0"/>
              <w:autoSpaceDN w:val="0"/>
              <w:adjustRightInd w:val="0"/>
              <w:ind w:left="720"/>
              <w:rPr>
                <w:rFonts w:ascii="Calibri" w:hAnsi="Calibri" w:cs="Calibri"/>
                <w:sz w:val="20"/>
                <w:szCs w:val="20"/>
              </w:rPr>
            </w:pPr>
            <w:r>
              <w:rPr>
                <w:rFonts w:ascii="Calibri" w:hAnsi="Calibri" w:cs="Calibri"/>
                <w:sz w:val="20"/>
                <w:szCs w:val="20"/>
              </w:rPr>
              <w:t>1 July</w:t>
            </w:r>
          </w:p>
          <w:p w:rsidR="00414165" w:rsidRDefault="00414165" w:rsidP="008F7D23">
            <w:pPr>
              <w:autoSpaceDE w:val="0"/>
              <w:autoSpaceDN w:val="0"/>
              <w:adjustRightInd w:val="0"/>
              <w:ind w:left="720"/>
              <w:rPr>
                <w:rFonts w:ascii="Calibri" w:hAnsi="Calibri" w:cs="Calibri"/>
                <w:sz w:val="20"/>
                <w:szCs w:val="20"/>
              </w:rPr>
            </w:pPr>
            <w:r>
              <w:rPr>
                <w:rFonts w:ascii="Calibri" w:hAnsi="Calibri" w:cs="Calibri"/>
                <w:sz w:val="20"/>
                <w:szCs w:val="20"/>
              </w:rPr>
              <w:t>12 August</w:t>
            </w:r>
          </w:p>
          <w:p w:rsidR="00414165" w:rsidRDefault="00414165" w:rsidP="008F7D23">
            <w:pPr>
              <w:autoSpaceDE w:val="0"/>
              <w:autoSpaceDN w:val="0"/>
              <w:adjustRightInd w:val="0"/>
              <w:ind w:left="720"/>
              <w:rPr>
                <w:rFonts w:ascii="Calibri" w:hAnsi="Calibri" w:cs="Calibri"/>
                <w:sz w:val="20"/>
                <w:szCs w:val="20"/>
              </w:rPr>
            </w:pPr>
            <w:r>
              <w:rPr>
                <w:rFonts w:ascii="Calibri" w:hAnsi="Calibri" w:cs="Calibri"/>
                <w:sz w:val="20"/>
                <w:szCs w:val="20"/>
              </w:rPr>
              <w:t>23 September</w:t>
            </w:r>
          </w:p>
          <w:p w:rsidR="00414165" w:rsidRDefault="00414165" w:rsidP="008F7D23">
            <w:pPr>
              <w:autoSpaceDE w:val="0"/>
              <w:autoSpaceDN w:val="0"/>
              <w:adjustRightInd w:val="0"/>
              <w:ind w:left="720"/>
              <w:rPr>
                <w:rFonts w:ascii="Calibri" w:hAnsi="Calibri" w:cs="Calibri"/>
                <w:sz w:val="20"/>
                <w:szCs w:val="20"/>
              </w:rPr>
            </w:pPr>
            <w:r>
              <w:rPr>
                <w:rFonts w:ascii="Calibri" w:hAnsi="Calibri" w:cs="Calibri"/>
                <w:sz w:val="20"/>
                <w:szCs w:val="20"/>
              </w:rPr>
              <w:t>4 November</w:t>
            </w:r>
          </w:p>
          <w:p w:rsidR="00414165" w:rsidRDefault="00414165" w:rsidP="008F7D23">
            <w:pPr>
              <w:autoSpaceDE w:val="0"/>
              <w:autoSpaceDN w:val="0"/>
              <w:adjustRightInd w:val="0"/>
              <w:ind w:left="720"/>
              <w:rPr>
                <w:rFonts w:ascii="Calibri" w:hAnsi="Calibri" w:cs="Calibri"/>
                <w:sz w:val="20"/>
                <w:szCs w:val="20"/>
              </w:rPr>
            </w:pPr>
            <w:r>
              <w:rPr>
                <w:rFonts w:ascii="Calibri" w:hAnsi="Calibri" w:cs="Calibri"/>
                <w:sz w:val="20"/>
                <w:szCs w:val="20"/>
              </w:rPr>
              <w:t>9 December</w:t>
            </w:r>
          </w:p>
          <w:p w:rsidR="004E3BF3" w:rsidRDefault="004E3BF3" w:rsidP="004E3BF3">
            <w:pPr>
              <w:pStyle w:val="ListParagraph"/>
              <w:numPr>
                <w:ilvl w:val="0"/>
                <w:numId w:val="1"/>
              </w:numPr>
              <w:autoSpaceDE w:val="0"/>
              <w:autoSpaceDN w:val="0"/>
              <w:adjustRightInd w:val="0"/>
              <w:rPr>
                <w:rFonts w:ascii="Calibri" w:hAnsi="Calibri" w:cs="Calibri"/>
                <w:sz w:val="20"/>
                <w:szCs w:val="20"/>
              </w:rPr>
            </w:pPr>
            <w:r>
              <w:rPr>
                <w:rFonts w:ascii="Calibri" w:hAnsi="Calibri" w:cs="Calibri"/>
                <w:sz w:val="20"/>
                <w:szCs w:val="20"/>
              </w:rPr>
              <w:t>Additional Board members have been sought and nominations received</w:t>
            </w:r>
          </w:p>
          <w:p w:rsidR="004E3BF3" w:rsidRDefault="004E3BF3" w:rsidP="004E3BF3">
            <w:pPr>
              <w:pStyle w:val="ListParagraph"/>
              <w:numPr>
                <w:ilvl w:val="0"/>
                <w:numId w:val="1"/>
              </w:numPr>
              <w:autoSpaceDE w:val="0"/>
              <w:autoSpaceDN w:val="0"/>
              <w:adjustRightInd w:val="0"/>
              <w:rPr>
                <w:rFonts w:ascii="Calibri" w:hAnsi="Calibri" w:cs="Calibri"/>
                <w:sz w:val="20"/>
                <w:szCs w:val="20"/>
              </w:rPr>
            </w:pPr>
            <w:r>
              <w:rPr>
                <w:rFonts w:ascii="Calibri" w:hAnsi="Calibri" w:cs="Calibri"/>
                <w:sz w:val="20"/>
                <w:szCs w:val="20"/>
              </w:rPr>
              <w:t xml:space="preserve">Additional Deputies have been appointed to support curriculum and students services – Janine and </w:t>
            </w:r>
            <w:proofErr w:type="spellStart"/>
            <w:r>
              <w:rPr>
                <w:rFonts w:ascii="Calibri" w:hAnsi="Calibri" w:cs="Calibri"/>
                <w:sz w:val="20"/>
                <w:szCs w:val="20"/>
              </w:rPr>
              <w:t>L’Ticia</w:t>
            </w:r>
            <w:proofErr w:type="spellEnd"/>
            <w:r>
              <w:rPr>
                <w:rFonts w:ascii="Calibri" w:hAnsi="Calibri" w:cs="Calibri"/>
                <w:sz w:val="20"/>
                <w:szCs w:val="20"/>
              </w:rPr>
              <w:t xml:space="preserve"> have been appointed</w:t>
            </w:r>
          </w:p>
          <w:p w:rsidR="004E3BF3" w:rsidRDefault="004E3BF3" w:rsidP="004E3BF3">
            <w:pPr>
              <w:pStyle w:val="ListParagraph"/>
              <w:numPr>
                <w:ilvl w:val="0"/>
                <w:numId w:val="1"/>
              </w:numPr>
              <w:autoSpaceDE w:val="0"/>
              <w:autoSpaceDN w:val="0"/>
              <w:adjustRightInd w:val="0"/>
              <w:rPr>
                <w:rFonts w:ascii="Calibri" w:hAnsi="Calibri" w:cs="Calibri"/>
                <w:sz w:val="20"/>
                <w:szCs w:val="20"/>
              </w:rPr>
            </w:pPr>
            <w:r>
              <w:rPr>
                <w:rFonts w:ascii="Calibri" w:hAnsi="Calibri" w:cs="Calibri"/>
                <w:sz w:val="20"/>
                <w:szCs w:val="20"/>
              </w:rPr>
              <w:t>LPS has been successful in applying to be a TDS school – staff members who will be in the STEM team are: Shakira, Linda, Tracy and Richard</w:t>
            </w:r>
          </w:p>
          <w:p w:rsidR="004E3BF3" w:rsidRDefault="004E3BF3" w:rsidP="004E3BF3">
            <w:pPr>
              <w:pStyle w:val="ListParagraph"/>
              <w:numPr>
                <w:ilvl w:val="0"/>
                <w:numId w:val="1"/>
              </w:numPr>
              <w:autoSpaceDE w:val="0"/>
              <w:autoSpaceDN w:val="0"/>
              <w:adjustRightInd w:val="0"/>
              <w:rPr>
                <w:rFonts w:ascii="Calibri" w:hAnsi="Calibri" w:cs="Calibri"/>
                <w:sz w:val="20"/>
                <w:szCs w:val="20"/>
              </w:rPr>
            </w:pPr>
            <w:r>
              <w:rPr>
                <w:rFonts w:ascii="Calibri" w:hAnsi="Calibri" w:cs="Calibri"/>
                <w:sz w:val="20"/>
                <w:szCs w:val="20"/>
              </w:rPr>
              <w:t>DES review information session attended by James and Joanne</w:t>
            </w:r>
          </w:p>
          <w:p w:rsidR="004E3BF3" w:rsidRPr="004E3BF3" w:rsidRDefault="004E3BF3" w:rsidP="004E3BF3">
            <w:pPr>
              <w:pStyle w:val="ListParagraph"/>
              <w:numPr>
                <w:ilvl w:val="0"/>
                <w:numId w:val="1"/>
              </w:numPr>
              <w:autoSpaceDE w:val="0"/>
              <w:autoSpaceDN w:val="0"/>
              <w:adjustRightInd w:val="0"/>
              <w:rPr>
                <w:rFonts w:ascii="Calibri" w:hAnsi="Calibri" w:cs="Calibri"/>
                <w:sz w:val="20"/>
                <w:szCs w:val="20"/>
              </w:rPr>
            </w:pPr>
            <w:r>
              <w:rPr>
                <w:rFonts w:ascii="Calibri" w:hAnsi="Calibri" w:cs="Calibri"/>
                <w:sz w:val="20"/>
                <w:szCs w:val="20"/>
              </w:rPr>
              <w:t>P &amp; C Donation used to purchase 40 laptops</w:t>
            </w:r>
          </w:p>
          <w:p w:rsidR="00414165" w:rsidRPr="00EE654E" w:rsidRDefault="00414165" w:rsidP="008F7D23">
            <w:pPr>
              <w:autoSpaceDE w:val="0"/>
              <w:autoSpaceDN w:val="0"/>
              <w:adjustRightInd w:val="0"/>
              <w:ind w:left="720"/>
              <w:rPr>
                <w:rFonts w:ascii="Calibri" w:hAnsi="Calibri" w:cs="Calibri"/>
                <w:sz w:val="20"/>
                <w:szCs w:val="20"/>
              </w:rPr>
            </w:pPr>
          </w:p>
        </w:tc>
        <w:tc>
          <w:tcPr>
            <w:tcW w:w="3875" w:type="dxa"/>
            <w:shd w:val="clear" w:color="auto" w:fill="auto"/>
          </w:tcPr>
          <w:p w:rsidR="008F7D23" w:rsidRPr="00A70747" w:rsidRDefault="008F7D23" w:rsidP="00414165">
            <w:pPr>
              <w:autoSpaceDE w:val="0"/>
              <w:autoSpaceDN w:val="0"/>
              <w:adjustRightInd w:val="0"/>
              <w:rPr>
                <w:rFonts w:ascii="Calibri" w:hAnsi="Calibri" w:cs="Calibri"/>
                <w:sz w:val="20"/>
                <w:szCs w:val="20"/>
              </w:rPr>
            </w:pPr>
          </w:p>
        </w:tc>
      </w:tr>
      <w:tr w:rsidR="008F7D23" w:rsidRPr="008900F3" w:rsidTr="00414165">
        <w:tblPrEx>
          <w:shd w:val="clear" w:color="auto" w:fill="auto"/>
        </w:tblPrEx>
        <w:trPr>
          <w:trHeight w:val="503"/>
        </w:trPr>
        <w:tc>
          <w:tcPr>
            <w:tcW w:w="1951" w:type="dxa"/>
            <w:shd w:val="clear" w:color="auto" w:fill="D0C1DD"/>
            <w:vAlign w:val="center"/>
          </w:tcPr>
          <w:p w:rsidR="008F7D23" w:rsidRPr="00A70747" w:rsidRDefault="008F7D23" w:rsidP="00414165">
            <w:pPr>
              <w:jc w:val="center"/>
              <w:rPr>
                <w:rFonts w:ascii="Calibri" w:hAnsi="Calibri" w:cs="Calibri"/>
                <w:b/>
                <w:sz w:val="20"/>
                <w:szCs w:val="20"/>
              </w:rPr>
            </w:pPr>
            <w:r w:rsidRPr="00A70747">
              <w:rPr>
                <w:rFonts w:ascii="Calibri" w:hAnsi="Calibri" w:cs="Calibri"/>
                <w:b/>
                <w:sz w:val="20"/>
                <w:szCs w:val="20"/>
              </w:rPr>
              <w:t>Board/Legal Requirements</w:t>
            </w:r>
          </w:p>
        </w:tc>
        <w:tc>
          <w:tcPr>
            <w:tcW w:w="8222" w:type="dxa"/>
            <w:gridSpan w:val="3"/>
          </w:tcPr>
          <w:p w:rsidR="000A5010" w:rsidRDefault="00A64417" w:rsidP="001B0270">
            <w:pPr>
              <w:numPr>
                <w:ilvl w:val="0"/>
                <w:numId w:val="4"/>
              </w:numPr>
              <w:autoSpaceDE w:val="0"/>
              <w:autoSpaceDN w:val="0"/>
              <w:adjustRightInd w:val="0"/>
              <w:rPr>
                <w:rFonts w:ascii="Calibri" w:hAnsi="Calibri" w:cs="Calibri"/>
                <w:sz w:val="20"/>
                <w:szCs w:val="20"/>
              </w:rPr>
            </w:pPr>
            <w:r>
              <w:rPr>
                <w:rFonts w:ascii="Calibri" w:hAnsi="Calibri" w:cs="Calibri"/>
                <w:sz w:val="20"/>
                <w:szCs w:val="20"/>
              </w:rPr>
              <w:t xml:space="preserve">Nominations have been received from Jessica Peletier, Emma </w:t>
            </w:r>
            <w:proofErr w:type="spellStart"/>
            <w:r>
              <w:rPr>
                <w:rFonts w:ascii="Calibri" w:hAnsi="Calibri" w:cs="Calibri"/>
                <w:sz w:val="20"/>
                <w:szCs w:val="20"/>
              </w:rPr>
              <w:t>Marussen</w:t>
            </w:r>
            <w:proofErr w:type="spellEnd"/>
            <w:r>
              <w:rPr>
                <w:rFonts w:ascii="Calibri" w:hAnsi="Calibri" w:cs="Calibri"/>
                <w:sz w:val="20"/>
                <w:szCs w:val="20"/>
              </w:rPr>
              <w:t>, and Susan Hymers to join the school board.</w:t>
            </w:r>
          </w:p>
          <w:p w:rsidR="00A848AA" w:rsidRDefault="00A848AA" w:rsidP="00A848AA">
            <w:pPr>
              <w:autoSpaceDE w:val="0"/>
              <w:autoSpaceDN w:val="0"/>
              <w:adjustRightInd w:val="0"/>
              <w:rPr>
                <w:rFonts w:ascii="Calibri" w:hAnsi="Calibri" w:cs="Calibri"/>
                <w:sz w:val="20"/>
                <w:szCs w:val="20"/>
              </w:rPr>
            </w:pPr>
          </w:p>
          <w:p w:rsidR="00A64417" w:rsidRDefault="00A64417" w:rsidP="001B0270">
            <w:pPr>
              <w:numPr>
                <w:ilvl w:val="0"/>
                <w:numId w:val="4"/>
              </w:numPr>
              <w:autoSpaceDE w:val="0"/>
              <w:autoSpaceDN w:val="0"/>
              <w:adjustRightInd w:val="0"/>
              <w:rPr>
                <w:rFonts w:ascii="Calibri" w:hAnsi="Calibri" w:cs="Calibri"/>
                <w:sz w:val="20"/>
                <w:szCs w:val="20"/>
              </w:rPr>
            </w:pPr>
            <w:r>
              <w:rPr>
                <w:rFonts w:ascii="Calibri" w:hAnsi="Calibri" w:cs="Calibri"/>
                <w:sz w:val="20"/>
                <w:szCs w:val="20"/>
              </w:rPr>
              <w:t xml:space="preserve">Current board members are: </w:t>
            </w:r>
          </w:p>
          <w:p w:rsidR="00A64417" w:rsidRDefault="00A64417" w:rsidP="00A64417">
            <w:pPr>
              <w:autoSpaceDE w:val="0"/>
              <w:autoSpaceDN w:val="0"/>
              <w:adjustRightInd w:val="0"/>
              <w:ind w:left="720"/>
              <w:rPr>
                <w:rFonts w:ascii="Calibri" w:hAnsi="Calibri" w:cs="Calibri"/>
                <w:sz w:val="20"/>
                <w:szCs w:val="20"/>
              </w:rPr>
            </w:pPr>
            <w:r>
              <w:rPr>
                <w:rFonts w:ascii="Calibri" w:hAnsi="Calibri" w:cs="Calibri"/>
                <w:sz w:val="20"/>
                <w:szCs w:val="20"/>
              </w:rPr>
              <w:t>James Peletier – Principal</w:t>
            </w:r>
          </w:p>
          <w:p w:rsidR="00A64417" w:rsidRDefault="00A64417" w:rsidP="00A64417">
            <w:pPr>
              <w:autoSpaceDE w:val="0"/>
              <w:autoSpaceDN w:val="0"/>
              <w:adjustRightInd w:val="0"/>
              <w:ind w:left="720"/>
              <w:rPr>
                <w:rFonts w:ascii="Calibri" w:hAnsi="Calibri" w:cs="Calibri"/>
                <w:sz w:val="20"/>
                <w:szCs w:val="20"/>
              </w:rPr>
            </w:pPr>
            <w:r>
              <w:rPr>
                <w:rFonts w:ascii="Calibri" w:hAnsi="Calibri" w:cs="Calibri"/>
                <w:sz w:val="20"/>
                <w:szCs w:val="20"/>
              </w:rPr>
              <w:t>Nathan Crawfford – Chairperson</w:t>
            </w:r>
          </w:p>
          <w:p w:rsidR="00A64417" w:rsidRDefault="00A64417" w:rsidP="00A64417">
            <w:pPr>
              <w:autoSpaceDE w:val="0"/>
              <w:autoSpaceDN w:val="0"/>
              <w:adjustRightInd w:val="0"/>
              <w:ind w:left="720"/>
              <w:rPr>
                <w:rFonts w:ascii="Calibri" w:hAnsi="Calibri" w:cs="Calibri"/>
                <w:sz w:val="20"/>
                <w:szCs w:val="20"/>
              </w:rPr>
            </w:pPr>
            <w:r>
              <w:rPr>
                <w:rFonts w:ascii="Calibri" w:hAnsi="Calibri" w:cs="Calibri"/>
                <w:sz w:val="20"/>
                <w:szCs w:val="20"/>
              </w:rPr>
              <w:t>Joanne Power – Executive Officer</w:t>
            </w:r>
          </w:p>
          <w:p w:rsidR="00A64417" w:rsidRDefault="00A64417" w:rsidP="00A64417">
            <w:pPr>
              <w:autoSpaceDE w:val="0"/>
              <w:autoSpaceDN w:val="0"/>
              <w:adjustRightInd w:val="0"/>
              <w:ind w:left="720"/>
              <w:rPr>
                <w:rFonts w:ascii="Calibri" w:hAnsi="Calibri" w:cs="Calibri"/>
                <w:sz w:val="20"/>
                <w:szCs w:val="20"/>
              </w:rPr>
            </w:pPr>
            <w:r>
              <w:rPr>
                <w:rFonts w:ascii="Calibri" w:hAnsi="Calibri" w:cs="Calibri"/>
                <w:sz w:val="20"/>
                <w:szCs w:val="20"/>
              </w:rPr>
              <w:t>Janine Muir – School Representative</w:t>
            </w:r>
          </w:p>
          <w:p w:rsidR="00A64417" w:rsidRDefault="00A64417" w:rsidP="00A64417">
            <w:pPr>
              <w:autoSpaceDE w:val="0"/>
              <w:autoSpaceDN w:val="0"/>
              <w:adjustRightInd w:val="0"/>
              <w:ind w:left="720"/>
              <w:rPr>
                <w:rFonts w:ascii="Calibri" w:hAnsi="Calibri" w:cs="Calibri"/>
                <w:sz w:val="20"/>
                <w:szCs w:val="20"/>
              </w:rPr>
            </w:pPr>
            <w:r>
              <w:rPr>
                <w:rFonts w:ascii="Calibri" w:hAnsi="Calibri" w:cs="Calibri"/>
                <w:sz w:val="20"/>
                <w:szCs w:val="20"/>
              </w:rPr>
              <w:t>Michelle Dunlop – Parent</w:t>
            </w:r>
          </w:p>
          <w:p w:rsidR="00A64417" w:rsidRDefault="00A64417" w:rsidP="00A64417">
            <w:pPr>
              <w:autoSpaceDE w:val="0"/>
              <w:autoSpaceDN w:val="0"/>
              <w:adjustRightInd w:val="0"/>
              <w:ind w:left="720"/>
              <w:rPr>
                <w:rFonts w:ascii="Calibri" w:hAnsi="Calibri" w:cs="Calibri"/>
                <w:sz w:val="20"/>
                <w:szCs w:val="20"/>
              </w:rPr>
            </w:pPr>
            <w:r>
              <w:rPr>
                <w:rFonts w:ascii="Calibri" w:hAnsi="Calibri" w:cs="Calibri"/>
                <w:sz w:val="20"/>
                <w:szCs w:val="20"/>
              </w:rPr>
              <w:t>Megan Turner – Vice President of P &amp; C – P &amp; C Representative</w:t>
            </w:r>
          </w:p>
          <w:p w:rsidR="00A64417" w:rsidRDefault="00A64417" w:rsidP="00A64417">
            <w:pPr>
              <w:autoSpaceDE w:val="0"/>
              <w:autoSpaceDN w:val="0"/>
              <w:adjustRightInd w:val="0"/>
              <w:ind w:left="720"/>
              <w:rPr>
                <w:rFonts w:ascii="Calibri" w:hAnsi="Calibri" w:cs="Calibri"/>
                <w:sz w:val="20"/>
                <w:szCs w:val="20"/>
              </w:rPr>
            </w:pPr>
            <w:r>
              <w:rPr>
                <w:rFonts w:ascii="Calibri" w:hAnsi="Calibri" w:cs="Calibri"/>
                <w:sz w:val="20"/>
                <w:szCs w:val="20"/>
              </w:rPr>
              <w:t>Cassie Bracknell – Parent</w:t>
            </w:r>
          </w:p>
          <w:p w:rsidR="00A64417" w:rsidRDefault="00A64417" w:rsidP="00A64417">
            <w:pPr>
              <w:autoSpaceDE w:val="0"/>
              <w:autoSpaceDN w:val="0"/>
              <w:adjustRightInd w:val="0"/>
              <w:ind w:left="720"/>
              <w:rPr>
                <w:rFonts w:ascii="Calibri" w:hAnsi="Calibri" w:cs="Calibri"/>
                <w:sz w:val="20"/>
                <w:szCs w:val="20"/>
              </w:rPr>
            </w:pPr>
          </w:p>
          <w:p w:rsidR="00A64417" w:rsidRDefault="00A64417" w:rsidP="00A64417">
            <w:pPr>
              <w:autoSpaceDE w:val="0"/>
              <w:autoSpaceDN w:val="0"/>
              <w:adjustRightInd w:val="0"/>
              <w:ind w:left="720"/>
              <w:rPr>
                <w:rFonts w:ascii="Calibri" w:hAnsi="Calibri" w:cs="Calibri"/>
                <w:sz w:val="20"/>
                <w:szCs w:val="20"/>
              </w:rPr>
            </w:pPr>
            <w:r>
              <w:rPr>
                <w:rFonts w:ascii="Calibri" w:hAnsi="Calibri" w:cs="Calibri"/>
                <w:sz w:val="20"/>
                <w:szCs w:val="20"/>
              </w:rPr>
              <w:t>New members – Jessica Peletier – Parent</w:t>
            </w:r>
          </w:p>
          <w:p w:rsidR="00A64417" w:rsidRDefault="00A64417" w:rsidP="00A64417">
            <w:pPr>
              <w:autoSpaceDE w:val="0"/>
              <w:autoSpaceDN w:val="0"/>
              <w:adjustRightInd w:val="0"/>
              <w:ind w:left="720"/>
              <w:rPr>
                <w:rFonts w:ascii="Calibri" w:hAnsi="Calibri" w:cs="Calibri"/>
                <w:sz w:val="20"/>
                <w:szCs w:val="20"/>
              </w:rPr>
            </w:pPr>
            <w:r>
              <w:rPr>
                <w:rFonts w:ascii="Calibri" w:hAnsi="Calibri" w:cs="Calibri"/>
                <w:sz w:val="20"/>
                <w:szCs w:val="20"/>
              </w:rPr>
              <w:t xml:space="preserve">                               Susan Hymers – Parent</w:t>
            </w:r>
          </w:p>
          <w:p w:rsidR="00A64417" w:rsidRDefault="00A64417" w:rsidP="00A64417">
            <w:pPr>
              <w:autoSpaceDE w:val="0"/>
              <w:autoSpaceDN w:val="0"/>
              <w:adjustRightInd w:val="0"/>
              <w:ind w:left="720"/>
              <w:rPr>
                <w:rFonts w:ascii="Calibri" w:hAnsi="Calibri" w:cs="Calibri"/>
                <w:sz w:val="20"/>
                <w:szCs w:val="20"/>
              </w:rPr>
            </w:pPr>
            <w:r>
              <w:rPr>
                <w:rFonts w:ascii="Calibri" w:hAnsi="Calibri" w:cs="Calibri"/>
                <w:sz w:val="20"/>
                <w:szCs w:val="20"/>
              </w:rPr>
              <w:t xml:space="preserve">                               Emma Marcussen  - Parent</w:t>
            </w:r>
          </w:p>
          <w:p w:rsidR="00A64417" w:rsidRDefault="00A64417" w:rsidP="00A64417">
            <w:pPr>
              <w:autoSpaceDE w:val="0"/>
              <w:autoSpaceDN w:val="0"/>
              <w:adjustRightInd w:val="0"/>
              <w:ind w:left="720"/>
              <w:rPr>
                <w:rFonts w:ascii="Calibri" w:hAnsi="Calibri" w:cs="Calibri"/>
                <w:sz w:val="20"/>
                <w:szCs w:val="20"/>
              </w:rPr>
            </w:pPr>
          </w:p>
          <w:p w:rsidR="00A64417" w:rsidRDefault="00A64417" w:rsidP="00A64417">
            <w:pPr>
              <w:autoSpaceDE w:val="0"/>
              <w:autoSpaceDN w:val="0"/>
              <w:adjustRightInd w:val="0"/>
              <w:ind w:left="720"/>
              <w:rPr>
                <w:rFonts w:ascii="Calibri" w:hAnsi="Calibri" w:cs="Calibri"/>
                <w:sz w:val="20"/>
                <w:szCs w:val="20"/>
              </w:rPr>
            </w:pPr>
            <w:r>
              <w:rPr>
                <w:rFonts w:ascii="Calibri" w:hAnsi="Calibri" w:cs="Calibri"/>
                <w:sz w:val="20"/>
                <w:szCs w:val="20"/>
              </w:rPr>
              <w:t>Megan suggested contacting Shane from Bakers Delight to see if he is interested on being on the board</w:t>
            </w:r>
          </w:p>
          <w:p w:rsidR="00A64417" w:rsidRDefault="00A64417" w:rsidP="00A64417">
            <w:pPr>
              <w:autoSpaceDE w:val="0"/>
              <w:autoSpaceDN w:val="0"/>
              <w:adjustRightInd w:val="0"/>
              <w:ind w:left="720"/>
              <w:rPr>
                <w:rFonts w:ascii="Calibri" w:hAnsi="Calibri" w:cs="Calibri"/>
                <w:sz w:val="20"/>
                <w:szCs w:val="20"/>
              </w:rPr>
            </w:pPr>
          </w:p>
          <w:p w:rsidR="00A64417" w:rsidRDefault="00A64417" w:rsidP="00A64417">
            <w:pPr>
              <w:autoSpaceDE w:val="0"/>
              <w:autoSpaceDN w:val="0"/>
              <w:adjustRightInd w:val="0"/>
              <w:ind w:left="720"/>
              <w:rPr>
                <w:rFonts w:ascii="Calibri" w:hAnsi="Calibri" w:cs="Calibri"/>
                <w:sz w:val="20"/>
                <w:szCs w:val="20"/>
              </w:rPr>
            </w:pPr>
            <w:r>
              <w:rPr>
                <w:rFonts w:ascii="Calibri" w:hAnsi="Calibri" w:cs="Calibri"/>
                <w:sz w:val="20"/>
                <w:szCs w:val="20"/>
              </w:rPr>
              <w:t xml:space="preserve">Beth </w:t>
            </w:r>
            <w:proofErr w:type="spellStart"/>
            <w:r>
              <w:rPr>
                <w:rFonts w:ascii="Calibri" w:hAnsi="Calibri" w:cs="Calibri"/>
                <w:sz w:val="20"/>
                <w:szCs w:val="20"/>
              </w:rPr>
              <w:t>Winnet</w:t>
            </w:r>
            <w:proofErr w:type="spellEnd"/>
            <w:r>
              <w:rPr>
                <w:rFonts w:ascii="Calibri" w:hAnsi="Calibri" w:cs="Calibri"/>
                <w:sz w:val="20"/>
                <w:szCs w:val="20"/>
              </w:rPr>
              <w:t xml:space="preserve"> has tendered her resignation from the school board as she is unable to attend due to work commitments</w:t>
            </w:r>
          </w:p>
          <w:p w:rsidR="00A848AA" w:rsidRDefault="00A848AA" w:rsidP="00A64417">
            <w:pPr>
              <w:autoSpaceDE w:val="0"/>
              <w:autoSpaceDN w:val="0"/>
              <w:adjustRightInd w:val="0"/>
              <w:ind w:left="720"/>
              <w:rPr>
                <w:rFonts w:ascii="Calibri" w:hAnsi="Calibri" w:cs="Calibri"/>
                <w:sz w:val="20"/>
                <w:szCs w:val="20"/>
              </w:rPr>
            </w:pPr>
          </w:p>
          <w:p w:rsidR="00A64417" w:rsidRPr="00A64417" w:rsidRDefault="00A64417" w:rsidP="00A64417">
            <w:pPr>
              <w:pStyle w:val="ListParagraph"/>
              <w:numPr>
                <w:ilvl w:val="0"/>
                <w:numId w:val="4"/>
              </w:numPr>
              <w:autoSpaceDE w:val="0"/>
              <w:autoSpaceDN w:val="0"/>
              <w:adjustRightInd w:val="0"/>
              <w:rPr>
                <w:rFonts w:ascii="Calibri" w:hAnsi="Calibri" w:cs="Calibri"/>
                <w:sz w:val="20"/>
                <w:szCs w:val="20"/>
              </w:rPr>
            </w:pPr>
            <w:r>
              <w:rPr>
                <w:rFonts w:ascii="Calibri" w:hAnsi="Calibri" w:cs="Calibri"/>
                <w:sz w:val="20"/>
                <w:szCs w:val="20"/>
              </w:rPr>
              <w:t xml:space="preserve">Roles and Responsibilities of the board – information provided to all attendees and Nathan went through documentation highlighting relevant </w:t>
            </w:r>
            <w:r w:rsidR="00A848AA">
              <w:rPr>
                <w:rFonts w:ascii="Calibri" w:hAnsi="Calibri" w:cs="Calibri"/>
                <w:sz w:val="20"/>
                <w:szCs w:val="20"/>
              </w:rPr>
              <w:t xml:space="preserve">information, in particular tenure, differences between P &amp; C and Board </w:t>
            </w:r>
            <w:proofErr w:type="spellStart"/>
            <w:r w:rsidR="00A848AA">
              <w:rPr>
                <w:rFonts w:ascii="Calibri" w:hAnsi="Calibri" w:cs="Calibri"/>
                <w:sz w:val="20"/>
                <w:szCs w:val="20"/>
              </w:rPr>
              <w:t>etc</w:t>
            </w:r>
            <w:proofErr w:type="spellEnd"/>
          </w:p>
          <w:p w:rsidR="00A64417" w:rsidRPr="009C43AA" w:rsidRDefault="00A64417" w:rsidP="00A64417">
            <w:pPr>
              <w:autoSpaceDE w:val="0"/>
              <w:autoSpaceDN w:val="0"/>
              <w:adjustRightInd w:val="0"/>
              <w:rPr>
                <w:rFonts w:ascii="Calibri" w:hAnsi="Calibri" w:cs="Calibri"/>
                <w:sz w:val="20"/>
                <w:szCs w:val="20"/>
              </w:rPr>
            </w:pPr>
          </w:p>
        </w:tc>
        <w:tc>
          <w:tcPr>
            <w:tcW w:w="3875" w:type="dxa"/>
            <w:shd w:val="clear" w:color="auto" w:fill="auto"/>
          </w:tcPr>
          <w:p w:rsidR="000A5010" w:rsidRDefault="00A64417" w:rsidP="00344989">
            <w:pPr>
              <w:numPr>
                <w:ilvl w:val="0"/>
                <w:numId w:val="1"/>
              </w:numPr>
              <w:autoSpaceDE w:val="0"/>
              <w:autoSpaceDN w:val="0"/>
              <w:adjustRightInd w:val="0"/>
              <w:ind w:left="743"/>
              <w:rPr>
                <w:rFonts w:ascii="Calibri" w:hAnsi="Calibri" w:cs="Calibri"/>
                <w:sz w:val="20"/>
                <w:szCs w:val="20"/>
              </w:rPr>
            </w:pPr>
            <w:r>
              <w:rPr>
                <w:rFonts w:ascii="Calibri" w:hAnsi="Calibri" w:cs="Calibri"/>
                <w:sz w:val="20"/>
                <w:szCs w:val="20"/>
              </w:rPr>
              <w:lastRenderedPageBreak/>
              <w:t>Board endorsed their nominations to the school board</w:t>
            </w:r>
          </w:p>
          <w:p w:rsidR="00A64417" w:rsidRDefault="00A64417" w:rsidP="00344989">
            <w:pPr>
              <w:numPr>
                <w:ilvl w:val="0"/>
                <w:numId w:val="1"/>
              </w:numPr>
              <w:autoSpaceDE w:val="0"/>
              <w:autoSpaceDN w:val="0"/>
              <w:adjustRightInd w:val="0"/>
              <w:ind w:left="743"/>
              <w:rPr>
                <w:rFonts w:ascii="Calibri" w:hAnsi="Calibri" w:cs="Calibri"/>
                <w:sz w:val="20"/>
                <w:szCs w:val="20"/>
              </w:rPr>
            </w:pPr>
            <w:r>
              <w:rPr>
                <w:rFonts w:ascii="Calibri" w:hAnsi="Calibri" w:cs="Calibri"/>
                <w:sz w:val="20"/>
                <w:szCs w:val="20"/>
              </w:rPr>
              <w:t xml:space="preserve">Resignation of Beth </w:t>
            </w:r>
            <w:proofErr w:type="spellStart"/>
            <w:r>
              <w:rPr>
                <w:rFonts w:ascii="Calibri" w:hAnsi="Calibri" w:cs="Calibri"/>
                <w:sz w:val="20"/>
                <w:szCs w:val="20"/>
              </w:rPr>
              <w:t>Winnett</w:t>
            </w:r>
            <w:proofErr w:type="spellEnd"/>
            <w:r>
              <w:rPr>
                <w:rFonts w:ascii="Calibri" w:hAnsi="Calibri" w:cs="Calibri"/>
                <w:sz w:val="20"/>
                <w:szCs w:val="20"/>
              </w:rPr>
              <w:t xml:space="preserve"> accepted</w:t>
            </w:r>
          </w:p>
          <w:p w:rsidR="00AE2B1A" w:rsidRPr="00F93E25" w:rsidRDefault="00AE2B1A" w:rsidP="00AE2B1A">
            <w:pPr>
              <w:numPr>
                <w:ilvl w:val="0"/>
                <w:numId w:val="1"/>
              </w:numPr>
              <w:autoSpaceDE w:val="0"/>
              <w:autoSpaceDN w:val="0"/>
              <w:adjustRightInd w:val="0"/>
              <w:ind w:left="743"/>
              <w:rPr>
                <w:rFonts w:ascii="Calibri" w:hAnsi="Calibri" w:cs="Calibri"/>
                <w:sz w:val="20"/>
                <w:szCs w:val="20"/>
              </w:rPr>
            </w:pPr>
            <w:r>
              <w:rPr>
                <w:rFonts w:ascii="Calibri" w:hAnsi="Calibri" w:cs="Calibri"/>
                <w:sz w:val="20"/>
                <w:szCs w:val="20"/>
              </w:rPr>
              <w:t>Note roles and responsibilities overview.  Handouts given to board members</w:t>
            </w:r>
          </w:p>
        </w:tc>
      </w:tr>
      <w:tr w:rsidR="008F7D23" w:rsidRPr="008900F3" w:rsidTr="00414165">
        <w:tblPrEx>
          <w:shd w:val="clear" w:color="auto" w:fill="auto"/>
        </w:tblPrEx>
        <w:trPr>
          <w:trHeight w:val="503"/>
        </w:trPr>
        <w:tc>
          <w:tcPr>
            <w:tcW w:w="1951" w:type="dxa"/>
            <w:shd w:val="clear" w:color="auto" w:fill="D0C1DD"/>
            <w:vAlign w:val="center"/>
          </w:tcPr>
          <w:p w:rsidR="008F7D23" w:rsidRPr="00A70747" w:rsidRDefault="008F7D23" w:rsidP="00414165">
            <w:pPr>
              <w:jc w:val="center"/>
              <w:rPr>
                <w:rFonts w:ascii="Calibri" w:hAnsi="Calibri" w:cs="Calibri"/>
                <w:b/>
                <w:sz w:val="20"/>
                <w:szCs w:val="20"/>
              </w:rPr>
            </w:pPr>
            <w:r>
              <w:rPr>
                <w:rFonts w:ascii="Calibri" w:hAnsi="Calibri" w:cs="Calibri"/>
                <w:b/>
                <w:sz w:val="20"/>
                <w:szCs w:val="20"/>
              </w:rPr>
              <w:lastRenderedPageBreak/>
              <w:t>School Directions</w:t>
            </w:r>
          </w:p>
        </w:tc>
        <w:tc>
          <w:tcPr>
            <w:tcW w:w="8222" w:type="dxa"/>
            <w:gridSpan w:val="3"/>
          </w:tcPr>
          <w:p w:rsidR="008F7D23" w:rsidRPr="00A848AA" w:rsidRDefault="00A848AA" w:rsidP="004E3BF3">
            <w:pPr>
              <w:numPr>
                <w:ilvl w:val="0"/>
                <w:numId w:val="1"/>
              </w:numPr>
              <w:autoSpaceDE w:val="0"/>
              <w:autoSpaceDN w:val="0"/>
              <w:adjustRightInd w:val="0"/>
              <w:rPr>
                <w:rFonts w:ascii="Calibri" w:hAnsi="Calibri" w:cs="Calibri"/>
                <w:sz w:val="20"/>
                <w:szCs w:val="20"/>
                <w:u w:val="single"/>
              </w:rPr>
            </w:pPr>
            <w:r w:rsidRPr="00A848AA">
              <w:rPr>
                <w:rFonts w:ascii="Calibri" w:hAnsi="Calibri" w:cs="Calibri"/>
                <w:sz w:val="20"/>
                <w:szCs w:val="20"/>
                <w:u w:val="single"/>
              </w:rPr>
              <w:t xml:space="preserve">Annual </w:t>
            </w:r>
            <w:proofErr w:type="gramStart"/>
            <w:r w:rsidRPr="00A848AA">
              <w:rPr>
                <w:rFonts w:ascii="Calibri" w:hAnsi="Calibri" w:cs="Calibri"/>
                <w:sz w:val="20"/>
                <w:szCs w:val="20"/>
                <w:u w:val="single"/>
              </w:rPr>
              <w:t>Report</w:t>
            </w:r>
            <w:r>
              <w:rPr>
                <w:rFonts w:ascii="Calibri" w:hAnsi="Calibri" w:cs="Calibri"/>
                <w:sz w:val="20"/>
                <w:szCs w:val="20"/>
                <w:u w:val="single"/>
              </w:rPr>
              <w:t xml:space="preserve">  -</w:t>
            </w:r>
            <w:proofErr w:type="gramEnd"/>
            <w:r>
              <w:rPr>
                <w:rFonts w:ascii="Calibri" w:hAnsi="Calibri" w:cs="Calibri"/>
                <w:sz w:val="20"/>
                <w:szCs w:val="20"/>
                <w:u w:val="single"/>
              </w:rPr>
              <w:t xml:space="preserve"> </w:t>
            </w:r>
            <w:r>
              <w:rPr>
                <w:rFonts w:ascii="Calibri" w:hAnsi="Calibri" w:cs="Calibri"/>
                <w:sz w:val="20"/>
                <w:szCs w:val="20"/>
              </w:rPr>
              <w:t xml:space="preserve"> James tabled the draft annual report and went through the relevant data and explained what the information represented.  It was noted that the school had a 31% transiency rate and this was a concern, the school has monitored the reasons why students are leaving the school and it is most work orientated.</w:t>
            </w:r>
          </w:p>
          <w:p w:rsidR="00A848AA" w:rsidRDefault="00A848AA" w:rsidP="00A848AA">
            <w:pPr>
              <w:autoSpaceDE w:val="0"/>
              <w:autoSpaceDN w:val="0"/>
              <w:adjustRightInd w:val="0"/>
              <w:ind w:left="720"/>
              <w:rPr>
                <w:rFonts w:ascii="Calibri" w:hAnsi="Calibri" w:cs="Calibri"/>
                <w:sz w:val="20"/>
                <w:szCs w:val="20"/>
                <w:u w:val="single"/>
              </w:rPr>
            </w:pPr>
          </w:p>
          <w:p w:rsidR="00A848AA" w:rsidRDefault="00A848AA" w:rsidP="00A848AA">
            <w:pPr>
              <w:autoSpaceDE w:val="0"/>
              <w:autoSpaceDN w:val="0"/>
              <w:adjustRightInd w:val="0"/>
              <w:ind w:left="720"/>
              <w:rPr>
                <w:rFonts w:ascii="Calibri" w:hAnsi="Calibri" w:cs="Calibri"/>
                <w:sz w:val="20"/>
                <w:szCs w:val="20"/>
              </w:rPr>
            </w:pPr>
            <w:r>
              <w:rPr>
                <w:rFonts w:ascii="Calibri" w:hAnsi="Calibri" w:cs="Calibri"/>
                <w:sz w:val="20"/>
                <w:szCs w:val="20"/>
              </w:rPr>
              <w:t>The overall feeling of the school is very good and the data that was presented will not reflect the schools true success as this data is from the first year of operation and within the first term of teaching (NAPLAN).</w:t>
            </w:r>
          </w:p>
          <w:p w:rsidR="00A848AA" w:rsidRDefault="00A848AA" w:rsidP="00A848AA">
            <w:pPr>
              <w:autoSpaceDE w:val="0"/>
              <w:autoSpaceDN w:val="0"/>
              <w:adjustRightInd w:val="0"/>
              <w:ind w:left="720"/>
              <w:rPr>
                <w:rFonts w:ascii="Calibri" w:hAnsi="Calibri" w:cs="Calibri"/>
                <w:sz w:val="20"/>
                <w:szCs w:val="20"/>
              </w:rPr>
            </w:pPr>
          </w:p>
          <w:p w:rsidR="00A848AA" w:rsidRDefault="00A848AA" w:rsidP="00A848AA">
            <w:pPr>
              <w:autoSpaceDE w:val="0"/>
              <w:autoSpaceDN w:val="0"/>
              <w:adjustRightInd w:val="0"/>
              <w:ind w:left="720"/>
              <w:rPr>
                <w:rFonts w:ascii="Calibri" w:hAnsi="Calibri" w:cs="Calibri"/>
                <w:sz w:val="20"/>
                <w:szCs w:val="20"/>
              </w:rPr>
            </w:pPr>
            <w:r>
              <w:rPr>
                <w:rFonts w:ascii="Calibri" w:hAnsi="Calibri" w:cs="Calibri"/>
                <w:sz w:val="20"/>
                <w:szCs w:val="20"/>
              </w:rPr>
              <w:t>The data from the school will reflect differently once the original cohort of students reaches year 1 in 2017</w:t>
            </w:r>
          </w:p>
          <w:p w:rsidR="00A848AA" w:rsidRDefault="00A848AA" w:rsidP="00A848AA">
            <w:pPr>
              <w:autoSpaceDE w:val="0"/>
              <w:autoSpaceDN w:val="0"/>
              <w:adjustRightInd w:val="0"/>
              <w:ind w:left="720"/>
              <w:rPr>
                <w:rFonts w:ascii="Calibri" w:hAnsi="Calibri" w:cs="Calibri"/>
                <w:sz w:val="20"/>
                <w:szCs w:val="20"/>
              </w:rPr>
            </w:pPr>
          </w:p>
          <w:p w:rsidR="00A848AA" w:rsidRPr="00A848AA" w:rsidRDefault="00A848AA" w:rsidP="00A848AA">
            <w:pPr>
              <w:pStyle w:val="ListParagraph"/>
              <w:numPr>
                <w:ilvl w:val="0"/>
                <w:numId w:val="1"/>
              </w:numPr>
              <w:autoSpaceDE w:val="0"/>
              <w:autoSpaceDN w:val="0"/>
              <w:adjustRightInd w:val="0"/>
              <w:rPr>
                <w:rFonts w:ascii="Calibri" w:hAnsi="Calibri" w:cs="Calibri"/>
                <w:sz w:val="20"/>
                <w:szCs w:val="20"/>
              </w:rPr>
            </w:pPr>
            <w:r>
              <w:rPr>
                <w:rFonts w:ascii="Calibri" w:hAnsi="Calibri" w:cs="Calibri"/>
                <w:sz w:val="20"/>
                <w:szCs w:val="20"/>
              </w:rPr>
              <w:t>Business Plan – this is to be reviewed and amended to reflect the school direction – the plan will be from 2017 – 2020.</w:t>
            </w:r>
          </w:p>
          <w:p w:rsidR="00A848AA" w:rsidRDefault="00A848AA" w:rsidP="00A848AA">
            <w:pPr>
              <w:autoSpaceDE w:val="0"/>
              <w:autoSpaceDN w:val="0"/>
              <w:adjustRightInd w:val="0"/>
              <w:ind w:left="720"/>
              <w:rPr>
                <w:rFonts w:ascii="Calibri" w:hAnsi="Calibri" w:cs="Calibri"/>
                <w:sz w:val="20"/>
                <w:szCs w:val="20"/>
              </w:rPr>
            </w:pPr>
          </w:p>
          <w:p w:rsidR="00A848AA" w:rsidRPr="00A848AA" w:rsidRDefault="00A848AA" w:rsidP="00A848AA">
            <w:pPr>
              <w:autoSpaceDE w:val="0"/>
              <w:autoSpaceDN w:val="0"/>
              <w:adjustRightInd w:val="0"/>
              <w:ind w:left="720"/>
              <w:rPr>
                <w:rFonts w:ascii="Calibri" w:hAnsi="Calibri" w:cs="Calibri"/>
                <w:sz w:val="20"/>
                <w:szCs w:val="20"/>
              </w:rPr>
            </w:pPr>
          </w:p>
        </w:tc>
        <w:tc>
          <w:tcPr>
            <w:tcW w:w="3875" w:type="dxa"/>
            <w:shd w:val="clear" w:color="auto" w:fill="auto"/>
          </w:tcPr>
          <w:p w:rsidR="008F7D23" w:rsidRDefault="00A848AA" w:rsidP="00AE2B1A">
            <w:pPr>
              <w:pStyle w:val="ListParagraph"/>
              <w:numPr>
                <w:ilvl w:val="0"/>
                <w:numId w:val="1"/>
              </w:numPr>
              <w:autoSpaceDE w:val="0"/>
              <w:autoSpaceDN w:val="0"/>
              <w:adjustRightInd w:val="0"/>
              <w:rPr>
                <w:rFonts w:ascii="Calibri" w:hAnsi="Calibri" w:cs="Calibri"/>
                <w:sz w:val="20"/>
                <w:szCs w:val="20"/>
              </w:rPr>
            </w:pPr>
            <w:r w:rsidRPr="00AE2B1A">
              <w:rPr>
                <w:rFonts w:ascii="Calibri" w:hAnsi="Calibri" w:cs="Calibri"/>
                <w:sz w:val="20"/>
                <w:szCs w:val="20"/>
              </w:rPr>
              <w:t xml:space="preserve">Draft </w:t>
            </w:r>
            <w:r w:rsidR="00AE2B1A" w:rsidRPr="00AE2B1A">
              <w:rPr>
                <w:rFonts w:ascii="Calibri" w:hAnsi="Calibri" w:cs="Calibri"/>
                <w:sz w:val="20"/>
                <w:szCs w:val="20"/>
              </w:rPr>
              <w:t xml:space="preserve">Annual Report </w:t>
            </w:r>
            <w:r w:rsidRPr="00AE2B1A">
              <w:rPr>
                <w:rFonts w:ascii="Calibri" w:hAnsi="Calibri" w:cs="Calibri"/>
                <w:sz w:val="20"/>
                <w:szCs w:val="20"/>
              </w:rPr>
              <w:t>endorsed by the school board</w:t>
            </w:r>
          </w:p>
          <w:p w:rsidR="00AE2B1A" w:rsidRDefault="00AE2B1A" w:rsidP="00AE2B1A">
            <w:pPr>
              <w:pStyle w:val="ListParagraph"/>
              <w:numPr>
                <w:ilvl w:val="0"/>
                <w:numId w:val="1"/>
              </w:numPr>
              <w:autoSpaceDE w:val="0"/>
              <w:autoSpaceDN w:val="0"/>
              <w:adjustRightInd w:val="0"/>
              <w:rPr>
                <w:rFonts w:ascii="Calibri" w:hAnsi="Calibri" w:cs="Calibri"/>
                <w:sz w:val="20"/>
                <w:szCs w:val="20"/>
              </w:rPr>
            </w:pPr>
            <w:r>
              <w:rPr>
                <w:rFonts w:ascii="Calibri" w:hAnsi="Calibri" w:cs="Calibri"/>
                <w:sz w:val="20"/>
                <w:szCs w:val="20"/>
              </w:rPr>
              <w:t>James to share final document</w:t>
            </w:r>
            <w:bookmarkStart w:id="0" w:name="_GoBack"/>
            <w:bookmarkEnd w:id="0"/>
            <w:r>
              <w:rPr>
                <w:rFonts w:ascii="Calibri" w:hAnsi="Calibri" w:cs="Calibri"/>
                <w:sz w:val="20"/>
                <w:szCs w:val="20"/>
              </w:rPr>
              <w:t xml:space="preserve"> on school website.</w:t>
            </w:r>
          </w:p>
          <w:p w:rsidR="00AE2B1A" w:rsidRPr="00AE2B1A" w:rsidRDefault="00AE2B1A" w:rsidP="00AE2B1A">
            <w:pPr>
              <w:pStyle w:val="ListParagraph"/>
              <w:autoSpaceDE w:val="0"/>
              <w:autoSpaceDN w:val="0"/>
              <w:adjustRightInd w:val="0"/>
              <w:rPr>
                <w:rFonts w:ascii="Calibri" w:hAnsi="Calibri" w:cs="Calibri"/>
                <w:sz w:val="20"/>
                <w:szCs w:val="20"/>
              </w:rPr>
            </w:pPr>
          </w:p>
        </w:tc>
      </w:tr>
      <w:tr w:rsidR="008F7D23" w:rsidRPr="008900F3" w:rsidTr="000A5010">
        <w:tblPrEx>
          <w:shd w:val="clear" w:color="auto" w:fill="auto"/>
        </w:tblPrEx>
        <w:trPr>
          <w:trHeight w:val="841"/>
        </w:trPr>
        <w:tc>
          <w:tcPr>
            <w:tcW w:w="1951" w:type="dxa"/>
            <w:shd w:val="clear" w:color="auto" w:fill="D0C1DD"/>
            <w:vAlign w:val="center"/>
          </w:tcPr>
          <w:p w:rsidR="008F7D23" w:rsidRPr="00A70747" w:rsidRDefault="008F7D23" w:rsidP="00414165">
            <w:pPr>
              <w:jc w:val="center"/>
              <w:rPr>
                <w:rFonts w:ascii="Calibri" w:hAnsi="Calibri" w:cs="Calibri"/>
                <w:b/>
                <w:sz w:val="20"/>
                <w:szCs w:val="20"/>
              </w:rPr>
            </w:pPr>
            <w:r>
              <w:rPr>
                <w:rFonts w:ascii="Calibri" w:hAnsi="Calibri" w:cs="Calibri"/>
                <w:b/>
                <w:sz w:val="20"/>
                <w:szCs w:val="20"/>
              </w:rPr>
              <w:t>School Performance</w:t>
            </w:r>
          </w:p>
        </w:tc>
        <w:tc>
          <w:tcPr>
            <w:tcW w:w="8222" w:type="dxa"/>
            <w:gridSpan w:val="3"/>
          </w:tcPr>
          <w:p w:rsidR="000A5010" w:rsidRDefault="000A5010" w:rsidP="000A5010">
            <w:pPr>
              <w:numPr>
                <w:ilvl w:val="0"/>
                <w:numId w:val="1"/>
              </w:numPr>
              <w:autoSpaceDE w:val="0"/>
              <w:autoSpaceDN w:val="0"/>
              <w:adjustRightInd w:val="0"/>
              <w:rPr>
                <w:rFonts w:ascii="Calibri" w:hAnsi="Calibri" w:cs="Calibri"/>
                <w:sz w:val="20"/>
                <w:szCs w:val="20"/>
              </w:rPr>
            </w:pPr>
            <w:r>
              <w:rPr>
                <w:rFonts w:ascii="Calibri" w:hAnsi="Calibri" w:cs="Calibri"/>
                <w:sz w:val="20"/>
                <w:szCs w:val="20"/>
              </w:rPr>
              <w:t>.</w:t>
            </w:r>
          </w:p>
          <w:p w:rsidR="008F7D23" w:rsidRPr="00BB5813" w:rsidRDefault="008F7D23" w:rsidP="000A5010">
            <w:pPr>
              <w:autoSpaceDE w:val="0"/>
              <w:autoSpaceDN w:val="0"/>
              <w:adjustRightInd w:val="0"/>
              <w:ind w:left="360"/>
              <w:rPr>
                <w:rFonts w:ascii="Calibri" w:hAnsi="Calibri" w:cs="Calibri"/>
                <w:sz w:val="20"/>
                <w:szCs w:val="20"/>
              </w:rPr>
            </w:pPr>
          </w:p>
        </w:tc>
        <w:tc>
          <w:tcPr>
            <w:tcW w:w="3875" w:type="dxa"/>
            <w:shd w:val="clear" w:color="auto" w:fill="auto"/>
          </w:tcPr>
          <w:p w:rsidR="008F7D23" w:rsidRDefault="008F7D23" w:rsidP="00414165">
            <w:pPr>
              <w:autoSpaceDE w:val="0"/>
              <w:autoSpaceDN w:val="0"/>
              <w:adjustRightInd w:val="0"/>
              <w:ind w:left="743"/>
              <w:rPr>
                <w:rFonts w:ascii="Calibri" w:hAnsi="Calibri" w:cs="Calibri"/>
                <w:sz w:val="20"/>
                <w:szCs w:val="20"/>
              </w:rPr>
            </w:pPr>
          </w:p>
          <w:p w:rsidR="008F7D23" w:rsidRDefault="008F7D23" w:rsidP="00414165">
            <w:pPr>
              <w:autoSpaceDE w:val="0"/>
              <w:autoSpaceDN w:val="0"/>
              <w:adjustRightInd w:val="0"/>
              <w:ind w:left="743"/>
              <w:rPr>
                <w:rFonts w:ascii="Calibri" w:hAnsi="Calibri" w:cs="Calibri"/>
                <w:sz w:val="20"/>
                <w:szCs w:val="20"/>
              </w:rPr>
            </w:pPr>
          </w:p>
          <w:p w:rsidR="008F7D23" w:rsidRPr="00EF3847" w:rsidRDefault="008F7D23" w:rsidP="000A5010">
            <w:pPr>
              <w:autoSpaceDE w:val="0"/>
              <w:autoSpaceDN w:val="0"/>
              <w:adjustRightInd w:val="0"/>
              <w:rPr>
                <w:rFonts w:ascii="Calibri" w:hAnsi="Calibri" w:cs="Calibri"/>
                <w:sz w:val="20"/>
                <w:szCs w:val="20"/>
              </w:rPr>
            </w:pPr>
          </w:p>
        </w:tc>
      </w:tr>
      <w:tr w:rsidR="008F7D23" w:rsidRPr="008900F3" w:rsidTr="00414165">
        <w:tblPrEx>
          <w:shd w:val="clear" w:color="auto" w:fill="auto"/>
        </w:tblPrEx>
        <w:trPr>
          <w:trHeight w:val="503"/>
        </w:trPr>
        <w:tc>
          <w:tcPr>
            <w:tcW w:w="1951" w:type="dxa"/>
            <w:shd w:val="clear" w:color="auto" w:fill="D0C1DD"/>
            <w:vAlign w:val="center"/>
          </w:tcPr>
          <w:p w:rsidR="008F7D23" w:rsidRDefault="008F7D23" w:rsidP="00414165">
            <w:pPr>
              <w:jc w:val="center"/>
              <w:rPr>
                <w:rFonts w:ascii="Calibri" w:hAnsi="Calibri" w:cs="Calibri"/>
                <w:b/>
                <w:sz w:val="20"/>
                <w:szCs w:val="20"/>
              </w:rPr>
            </w:pPr>
            <w:r w:rsidRPr="00A70747">
              <w:rPr>
                <w:rFonts w:ascii="Calibri" w:hAnsi="Calibri" w:cs="Calibri"/>
                <w:b/>
                <w:sz w:val="20"/>
                <w:szCs w:val="20"/>
              </w:rPr>
              <w:t>Financial Matters</w:t>
            </w:r>
          </w:p>
          <w:p w:rsidR="008E046E" w:rsidRDefault="008E046E" w:rsidP="00414165">
            <w:pPr>
              <w:jc w:val="center"/>
              <w:rPr>
                <w:rFonts w:ascii="Calibri" w:hAnsi="Calibri" w:cs="Calibri"/>
                <w:b/>
                <w:sz w:val="20"/>
                <w:szCs w:val="20"/>
              </w:rPr>
            </w:pPr>
          </w:p>
          <w:p w:rsidR="008E046E" w:rsidRDefault="008E046E" w:rsidP="00414165">
            <w:pPr>
              <w:jc w:val="center"/>
              <w:rPr>
                <w:rFonts w:ascii="Calibri" w:hAnsi="Calibri" w:cs="Calibri"/>
                <w:b/>
                <w:sz w:val="20"/>
                <w:szCs w:val="20"/>
              </w:rPr>
            </w:pPr>
          </w:p>
          <w:p w:rsidR="008E046E" w:rsidRDefault="008E046E" w:rsidP="00414165">
            <w:pPr>
              <w:jc w:val="center"/>
              <w:rPr>
                <w:rFonts w:ascii="Calibri" w:hAnsi="Calibri" w:cs="Calibri"/>
                <w:b/>
                <w:sz w:val="20"/>
                <w:szCs w:val="20"/>
              </w:rPr>
            </w:pPr>
          </w:p>
          <w:p w:rsidR="008E046E" w:rsidRPr="00A70747" w:rsidRDefault="008E046E" w:rsidP="00414165">
            <w:pPr>
              <w:jc w:val="center"/>
              <w:rPr>
                <w:rFonts w:ascii="Calibri" w:hAnsi="Calibri" w:cs="Calibri"/>
                <w:b/>
                <w:sz w:val="20"/>
                <w:szCs w:val="20"/>
              </w:rPr>
            </w:pPr>
          </w:p>
        </w:tc>
        <w:tc>
          <w:tcPr>
            <w:tcW w:w="8222" w:type="dxa"/>
            <w:gridSpan w:val="3"/>
          </w:tcPr>
          <w:p w:rsidR="008F7D23" w:rsidRDefault="004E3BF3" w:rsidP="008E046E">
            <w:pPr>
              <w:numPr>
                <w:ilvl w:val="0"/>
                <w:numId w:val="1"/>
              </w:numPr>
              <w:autoSpaceDE w:val="0"/>
              <w:autoSpaceDN w:val="0"/>
              <w:adjustRightInd w:val="0"/>
              <w:rPr>
                <w:rFonts w:ascii="Calibri" w:hAnsi="Calibri" w:cs="Calibri"/>
                <w:sz w:val="20"/>
                <w:szCs w:val="20"/>
              </w:rPr>
            </w:pPr>
            <w:r>
              <w:rPr>
                <w:rFonts w:ascii="Calibri" w:hAnsi="Calibri" w:cs="Calibri"/>
                <w:sz w:val="20"/>
                <w:szCs w:val="20"/>
              </w:rPr>
              <w:t>Voluntary contributions and charges – statements sent to all parents and at present there has been  34% of these paid, this is based on all 673 families paying a discounted rate of $54.00</w:t>
            </w:r>
          </w:p>
          <w:p w:rsidR="004E3BF3" w:rsidRDefault="00A848AA" w:rsidP="00A848AA">
            <w:pPr>
              <w:numPr>
                <w:ilvl w:val="0"/>
                <w:numId w:val="1"/>
              </w:numPr>
              <w:autoSpaceDE w:val="0"/>
              <w:autoSpaceDN w:val="0"/>
              <w:adjustRightInd w:val="0"/>
              <w:rPr>
                <w:rFonts w:ascii="Calibri" w:hAnsi="Calibri" w:cs="Calibri"/>
                <w:sz w:val="20"/>
                <w:szCs w:val="20"/>
              </w:rPr>
            </w:pPr>
            <w:r>
              <w:rPr>
                <w:rFonts w:ascii="Calibri" w:hAnsi="Calibri" w:cs="Calibri"/>
                <w:sz w:val="20"/>
                <w:szCs w:val="20"/>
              </w:rPr>
              <w:t>Comparative budget tabled and expenditure for the year discussed.  The budget is a very conservative budget with an increase of $</w:t>
            </w:r>
            <w:proofErr w:type="gramStart"/>
            <w:r>
              <w:rPr>
                <w:rFonts w:ascii="Calibri" w:hAnsi="Calibri" w:cs="Calibri"/>
                <w:sz w:val="20"/>
                <w:szCs w:val="20"/>
              </w:rPr>
              <w:t>51399  income</w:t>
            </w:r>
            <w:proofErr w:type="gramEnd"/>
            <w:r>
              <w:rPr>
                <w:rFonts w:ascii="Calibri" w:hAnsi="Calibri" w:cs="Calibri"/>
                <w:sz w:val="20"/>
                <w:szCs w:val="20"/>
              </w:rPr>
              <w:t xml:space="preserve"> being received additional to the initial Student Centred Funding Allocation – this consists of $31399 for IT and $20000 for </w:t>
            </w:r>
            <w:r>
              <w:rPr>
                <w:rFonts w:ascii="Calibri" w:hAnsi="Calibri" w:cs="Calibri"/>
                <w:sz w:val="20"/>
                <w:szCs w:val="20"/>
              </w:rPr>
              <w:lastRenderedPageBreak/>
              <w:t>chaplain funding.  At this point there is a carry over at the end of the year of $55000 – this will be reviewed in term 3 to determine if there are additional needs for 2017 – in particular in IT</w:t>
            </w:r>
          </w:p>
          <w:p w:rsidR="00F81819" w:rsidRDefault="00F81819" w:rsidP="00A848AA">
            <w:pPr>
              <w:numPr>
                <w:ilvl w:val="0"/>
                <w:numId w:val="1"/>
              </w:numPr>
              <w:autoSpaceDE w:val="0"/>
              <w:autoSpaceDN w:val="0"/>
              <w:adjustRightInd w:val="0"/>
              <w:rPr>
                <w:rFonts w:ascii="Calibri" w:hAnsi="Calibri" w:cs="Calibri"/>
                <w:sz w:val="20"/>
                <w:szCs w:val="20"/>
              </w:rPr>
            </w:pPr>
            <w:r>
              <w:rPr>
                <w:rFonts w:ascii="Calibri" w:hAnsi="Calibri" w:cs="Calibri"/>
                <w:sz w:val="20"/>
                <w:szCs w:val="20"/>
              </w:rPr>
              <w:t>Student centred funding received into the school – this was provided on the numbers of 682 students, should the school not reach these numbers by the August census then the department will ask for the fund to be returned</w:t>
            </w:r>
          </w:p>
          <w:p w:rsidR="00F81819" w:rsidRDefault="00F81819" w:rsidP="00A848AA">
            <w:pPr>
              <w:numPr>
                <w:ilvl w:val="0"/>
                <w:numId w:val="1"/>
              </w:numPr>
              <w:autoSpaceDE w:val="0"/>
              <w:autoSpaceDN w:val="0"/>
              <w:adjustRightInd w:val="0"/>
              <w:rPr>
                <w:rFonts w:ascii="Calibri" w:hAnsi="Calibri" w:cs="Calibri"/>
                <w:sz w:val="20"/>
                <w:szCs w:val="20"/>
              </w:rPr>
            </w:pPr>
            <w:r>
              <w:rPr>
                <w:rFonts w:ascii="Calibri" w:hAnsi="Calibri" w:cs="Calibri"/>
                <w:sz w:val="20"/>
                <w:szCs w:val="20"/>
              </w:rPr>
              <w:t xml:space="preserve">Staffing has been done conservatively which has allowed the school to appoint additional staff in roles to support the current admin team, </w:t>
            </w:r>
            <w:proofErr w:type="spellStart"/>
            <w:r>
              <w:rPr>
                <w:rFonts w:ascii="Calibri" w:hAnsi="Calibri" w:cs="Calibri"/>
                <w:sz w:val="20"/>
                <w:szCs w:val="20"/>
              </w:rPr>
              <w:t>ie</w:t>
            </w:r>
            <w:proofErr w:type="spellEnd"/>
            <w:r>
              <w:rPr>
                <w:rFonts w:ascii="Calibri" w:hAnsi="Calibri" w:cs="Calibri"/>
                <w:sz w:val="20"/>
                <w:szCs w:val="20"/>
              </w:rPr>
              <w:t xml:space="preserve"> deputy principals </w:t>
            </w:r>
            <w:proofErr w:type="spellStart"/>
            <w:r>
              <w:rPr>
                <w:rFonts w:ascii="Calibri" w:hAnsi="Calibri" w:cs="Calibri"/>
                <w:sz w:val="20"/>
                <w:szCs w:val="20"/>
              </w:rPr>
              <w:t>etc</w:t>
            </w:r>
            <w:proofErr w:type="spellEnd"/>
            <w:r>
              <w:rPr>
                <w:rFonts w:ascii="Calibri" w:hAnsi="Calibri" w:cs="Calibri"/>
                <w:sz w:val="20"/>
                <w:szCs w:val="20"/>
              </w:rPr>
              <w:t xml:space="preserve"> </w:t>
            </w:r>
          </w:p>
          <w:p w:rsidR="00F81819" w:rsidRPr="00B70C49" w:rsidRDefault="00F81819" w:rsidP="00A848AA">
            <w:pPr>
              <w:numPr>
                <w:ilvl w:val="0"/>
                <w:numId w:val="1"/>
              </w:numPr>
              <w:autoSpaceDE w:val="0"/>
              <w:autoSpaceDN w:val="0"/>
              <w:adjustRightInd w:val="0"/>
              <w:rPr>
                <w:rFonts w:ascii="Calibri" w:hAnsi="Calibri" w:cs="Calibri"/>
                <w:sz w:val="20"/>
                <w:szCs w:val="20"/>
              </w:rPr>
            </w:pPr>
            <w:r>
              <w:rPr>
                <w:rFonts w:ascii="Calibri" w:hAnsi="Calibri" w:cs="Calibri"/>
                <w:sz w:val="20"/>
                <w:szCs w:val="20"/>
              </w:rPr>
              <w:t>Funding has been put aside to support STEMS in the school and the training that staff are required to undertake – this is now the schools responsibility</w:t>
            </w:r>
          </w:p>
        </w:tc>
        <w:tc>
          <w:tcPr>
            <w:tcW w:w="3875" w:type="dxa"/>
            <w:shd w:val="clear" w:color="auto" w:fill="auto"/>
          </w:tcPr>
          <w:p w:rsidR="008F7D23" w:rsidRDefault="008F7D23" w:rsidP="00414165">
            <w:pPr>
              <w:autoSpaceDE w:val="0"/>
              <w:autoSpaceDN w:val="0"/>
              <w:adjustRightInd w:val="0"/>
              <w:ind w:left="743"/>
              <w:rPr>
                <w:rFonts w:ascii="Calibri" w:hAnsi="Calibri" w:cs="Calibri"/>
                <w:b/>
                <w:sz w:val="20"/>
                <w:szCs w:val="20"/>
                <w:u w:val="single"/>
              </w:rPr>
            </w:pPr>
          </w:p>
          <w:p w:rsidR="008F7D23" w:rsidRPr="0012513A" w:rsidRDefault="008F7D23" w:rsidP="00F81819">
            <w:pPr>
              <w:autoSpaceDE w:val="0"/>
              <w:autoSpaceDN w:val="0"/>
              <w:adjustRightInd w:val="0"/>
              <w:ind w:left="360"/>
              <w:rPr>
                <w:rFonts w:ascii="Calibri" w:hAnsi="Calibri" w:cs="Calibri"/>
                <w:b/>
                <w:sz w:val="20"/>
                <w:szCs w:val="20"/>
                <w:u w:val="single"/>
              </w:rPr>
            </w:pPr>
          </w:p>
        </w:tc>
      </w:tr>
      <w:tr w:rsidR="008F7D23" w:rsidRPr="008900F3" w:rsidTr="00414165">
        <w:tblPrEx>
          <w:shd w:val="clear" w:color="auto" w:fill="auto"/>
        </w:tblPrEx>
        <w:trPr>
          <w:trHeight w:val="503"/>
        </w:trPr>
        <w:tc>
          <w:tcPr>
            <w:tcW w:w="1951" w:type="dxa"/>
            <w:shd w:val="clear" w:color="auto" w:fill="D0C1DD"/>
            <w:vAlign w:val="center"/>
          </w:tcPr>
          <w:p w:rsidR="008F7D23" w:rsidRPr="00A70747" w:rsidRDefault="008F7D23" w:rsidP="00414165">
            <w:pPr>
              <w:jc w:val="center"/>
              <w:rPr>
                <w:rFonts w:ascii="Calibri" w:hAnsi="Calibri" w:cs="Calibri"/>
                <w:b/>
                <w:sz w:val="20"/>
                <w:szCs w:val="20"/>
              </w:rPr>
            </w:pPr>
            <w:r>
              <w:rPr>
                <w:rFonts w:ascii="Calibri" w:hAnsi="Calibri" w:cs="Calibri"/>
                <w:b/>
                <w:sz w:val="20"/>
                <w:szCs w:val="20"/>
              </w:rPr>
              <w:lastRenderedPageBreak/>
              <w:t>Policy Matters</w:t>
            </w:r>
          </w:p>
        </w:tc>
        <w:tc>
          <w:tcPr>
            <w:tcW w:w="8222" w:type="dxa"/>
            <w:gridSpan w:val="3"/>
          </w:tcPr>
          <w:p w:rsidR="008F7D23" w:rsidRPr="00623049" w:rsidRDefault="001B0270" w:rsidP="008F7D23">
            <w:pPr>
              <w:numPr>
                <w:ilvl w:val="0"/>
                <w:numId w:val="1"/>
              </w:numPr>
              <w:autoSpaceDE w:val="0"/>
              <w:autoSpaceDN w:val="0"/>
              <w:adjustRightInd w:val="0"/>
              <w:rPr>
                <w:rFonts w:ascii="Calibri" w:hAnsi="Calibri" w:cs="Calibri"/>
                <w:sz w:val="20"/>
                <w:szCs w:val="20"/>
              </w:rPr>
            </w:pPr>
            <w:r>
              <w:rPr>
                <w:rFonts w:ascii="Calibri" w:hAnsi="Calibri" w:cs="Calibri"/>
                <w:sz w:val="20"/>
                <w:szCs w:val="20"/>
              </w:rPr>
              <w:t>N/A</w:t>
            </w:r>
          </w:p>
        </w:tc>
        <w:tc>
          <w:tcPr>
            <w:tcW w:w="3875" w:type="dxa"/>
            <w:shd w:val="clear" w:color="auto" w:fill="auto"/>
          </w:tcPr>
          <w:p w:rsidR="008F7D23" w:rsidRPr="009C43AA" w:rsidRDefault="008F7D23" w:rsidP="00414165">
            <w:pPr>
              <w:autoSpaceDE w:val="0"/>
              <w:autoSpaceDN w:val="0"/>
              <w:adjustRightInd w:val="0"/>
              <w:ind w:left="720"/>
              <w:rPr>
                <w:rFonts w:ascii="Calibri" w:hAnsi="Calibri" w:cs="Calibri"/>
                <w:sz w:val="20"/>
                <w:szCs w:val="20"/>
              </w:rPr>
            </w:pPr>
          </w:p>
        </w:tc>
      </w:tr>
      <w:tr w:rsidR="008F7D23" w:rsidRPr="008900F3" w:rsidTr="00414165">
        <w:tblPrEx>
          <w:shd w:val="clear" w:color="auto" w:fill="auto"/>
        </w:tblPrEx>
        <w:trPr>
          <w:trHeight w:val="503"/>
        </w:trPr>
        <w:tc>
          <w:tcPr>
            <w:tcW w:w="1951" w:type="dxa"/>
            <w:shd w:val="clear" w:color="auto" w:fill="D0C1DD"/>
            <w:vAlign w:val="center"/>
          </w:tcPr>
          <w:p w:rsidR="008F7D23" w:rsidRPr="00A70747" w:rsidRDefault="008F7D23" w:rsidP="00414165">
            <w:pPr>
              <w:jc w:val="center"/>
              <w:rPr>
                <w:rFonts w:ascii="Calibri" w:hAnsi="Calibri" w:cs="Calibri"/>
                <w:b/>
                <w:sz w:val="20"/>
                <w:szCs w:val="20"/>
              </w:rPr>
            </w:pPr>
            <w:r w:rsidRPr="00A70747">
              <w:rPr>
                <w:rFonts w:ascii="Calibri" w:hAnsi="Calibri" w:cs="Calibri"/>
                <w:b/>
                <w:sz w:val="20"/>
                <w:szCs w:val="20"/>
              </w:rPr>
              <w:t>General Business</w:t>
            </w:r>
          </w:p>
        </w:tc>
        <w:tc>
          <w:tcPr>
            <w:tcW w:w="8222" w:type="dxa"/>
            <w:gridSpan w:val="3"/>
          </w:tcPr>
          <w:p w:rsidR="004E3BF3" w:rsidRDefault="00F50B56" w:rsidP="00F50B56">
            <w:pPr>
              <w:pStyle w:val="ListParagraph"/>
              <w:numPr>
                <w:ilvl w:val="0"/>
                <w:numId w:val="1"/>
              </w:numPr>
              <w:autoSpaceDE w:val="0"/>
              <w:autoSpaceDN w:val="0"/>
              <w:adjustRightInd w:val="0"/>
              <w:rPr>
                <w:rFonts w:ascii="Calibri" w:hAnsi="Calibri" w:cs="Calibri"/>
                <w:sz w:val="20"/>
                <w:szCs w:val="20"/>
              </w:rPr>
            </w:pPr>
            <w:r>
              <w:rPr>
                <w:rFonts w:ascii="Calibri" w:hAnsi="Calibri" w:cs="Calibri"/>
                <w:sz w:val="20"/>
                <w:szCs w:val="20"/>
              </w:rPr>
              <w:t xml:space="preserve">Hot </w:t>
            </w:r>
            <w:proofErr w:type="spellStart"/>
            <w:r>
              <w:rPr>
                <w:rFonts w:ascii="Calibri" w:hAnsi="Calibri" w:cs="Calibri"/>
                <w:sz w:val="20"/>
                <w:szCs w:val="20"/>
              </w:rPr>
              <w:t>Klobba</w:t>
            </w:r>
            <w:proofErr w:type="spellEnd"/>
            <w:r>
              <w:rPr>
                <w:rFonts w:ascii="Calibri" w:hAnsi="Calibri" w:cs="Calibri"/>
                <w:sz w:val="20"/>
                <w:szCs w:val="20"/>
              </w:rPr>
              <w:t xml:space="preserve"> contract – Hot </w:t>
            </w:r>
            <w:proofErr w:type="spellStart"/>
            <w:r>
              <w:rPr>
                <w:rFonts w:ascii="Calibri" w:hAnsi="Calibri" w:cs="Calibri"/>
                <w:sz w:val="20"/>
                <w:szCs w:val="20"/>
              </w:rPr>
              <w:t>Klobba</w:t>
            </w:r>
            <w:proofErr w:type="spellEnd"/>
            <w:r>
              <w:rPr>
                <w:rFonts w:ascii="Calibri" w:hAnsi="Calibri" w:cs="Calibri"/>
                <w:sz w:val="20"/>
                <w:szCs w:val="20"/>
              </w:rPr>
              <w:t xml:space="preserve"> is the sole uniform provider for the school for a 5 year tenure – contract given to Hot </w:t>
            </w:r>
            <w:proofErr w:type="spellStart"/>
            <w:r>
              <w:rPr>
                <w:rFonts w:ascii="Calibri" w:hAnsi="Calibri" w:cs="Calibri"/>
                <w:sz w:val="20"/>
                <w:szCs w:val="20"/>
              </w:rPr>
              <w:t>Klobba</w:t>
            </w:r>
            <w:proofErr w:type="spellEnd"/>
            <w:r>
              <w:rPr>
                <w:rFonts w:ascii="Calibri" w:hAnsi="Calibri" w:cs="Calibri"/>
                <w:sz w:val="20"/>
                <w:szCs w:val="20"/>
              </w:rPr>
              <w:t xml:space="preserve"> on 23 September 2014</w:t>
            </w:r>
          </w:p>
          <w:p w:rsidR="00F81819" w:rsidRDefault="00F81819" w:rsidP="00F81819">
            <w:pPr>
              <w:autoSpaceDE w:val="0"/>
              <w:autoSpaceDN w:val="0"/>
              <w:adjustRightInd w:val="0"/>
              <w:ind w:left="720"/>
              <w:rPr>
                <w:rFonts w:ascii="Calibri" w:hAnsi="Calibri" w:cs="Calibri"/>
                <w:sz w:val="20"/>
                <w:szCs w:val="20"/>
              </w:rPr>
            </w:pPr>
            <w:r>
              <w:rPr>
                <w:rFonts w:ascii="Calibri" w:hAnsi="Calibri" w:cs="Calibri"/>
                <w:sz w:val="20"/>
                <w:szCs w:val="20"/>
              </w:rPr>
              <w:t>Concerns raised about the price of clothing and also the CPI increase</w:t>
            </w:r>
          </w:p>
          <w:p w:rsidR="00F81819" w:rsidRPr="00F81819" w:rsidRDefault="00F81819" w:rsidP="00F81819">
            <w:pPr>
              <w:autoSpaceDE w:val="0"/>
              <w:autoSpaceDN w:val="0"/>
              <w:adjustRightInd w:val="0"/>
              <w:ind w:left="720"/>
              <w:rPr>
                <w:rFonts w:ascii="Calibri" w:hAnsi="Calibri" w:cs="Calibri"/>
                <w:sz w:val="20"/>
                <w:szCs w:val="20"/>
              </w:rPr>
            </w:pPr>
            <w:r>
              <w:rPr>
                <w:rFonts w:ascii="Calibri" w:hAnsi="Calibri" w:cs="Calibri"/>
                <w:sz w:val="20"/>
                <w:szCs w:val="20"/>
              </w:rPr>
              <w:t>Concerns raised about the sale of second hand uniforms</w:t>
            </w:r>
          </w:p>
          <w:p w:rsidR="00F81819" w:rsidRPr="00F81819" w:rsidRDefault="00F81819" w:rsidP="00F81819">
            <w:pPr>
              <w:autoSpaceDE w:val="0"/>
              <w:autoSpaceDN w:val="0"/>
              <w:adjustRightInd w:val="0"/>
              <w:rPr>
                <w:rFonts w:ascii="Calibri" w:hAnsi="Calibri" w:cs="Calibri"/>
                <w:sz w:val="20"/>
                <w:szCs w:val="20"/>
              </w:rPr>
            </w:pPr>
          </w:p>
          <w:p w:rsidR="004E3BF3" w:rsidRDefault="004E3BF3" w:rsidP="004E3BF3">
            <w:pPr>
              <w:autoSpaceDE w:val="0"/>
              <w:autoSpaceDN w:val="0"/>
              <w:adjustRightInd w:val="0"/>
              <w:rPr>
                <w:rFonts w:ascii="Calibri" w:hAnsi="Calibri" w:cs="Calibri"/>
                <w:sz w:val="20"/>
                <w:szCs w:val="20"/>
              </w:rPr>
            </w:pPr>
          </w:p>
          <w:p w:rsidR="004E3BF3" w:rsidRPr="00623049" w:rsidRDefault="00F81819" w:rsidP="004E3BF3">
            <w:pPr>
              <w:numPr>
                <w:ilvl w:val="0"/>
                <w:numId w:val="1"/>
              </w:numPr>
              <w:autoSpaceDE w:val="0"/>
              <w:autoSpaceDN w:val="0"/>
              <w:adjustRightInd w:val="0"/>
              <w:rPr>
                <w:rFonts w:ascii="Calibri" w:hAnsi="Calibri" w:cs="Calibri"/>
                <w:sz w:val="20"/>
                <w:szCs w:val="20"/>
              </w:rPr>
            </w:pPr>
            <w:proofErr w:type="gramStart"/>
            <w:r>
              <w:rPr>
                <w:rFonts w:ascii="Calibri" w:hAnsi="Calibri" w:cs="Calibri"/>
                <w:sz w:val="20"/>
                <w:szCs w:val="20"/>
              </w:rPr>
              <w:t>Vest  -</w:t>
            </w:r>
            <w:proofErr w:type="gramEnd"/>
            <w:r>
              <w:rPr>
                <w:rFonts w:ascii="Calibri" w:hAnsi="Calibri" w:cs="Calibri"/>
                <w:sz w:val="20"/>
                <w:szCs w:val="20"/>
              </w:rPr>
              <w:t xml:space="preserve"> Megan presented a vest for consideration as part of the school uniform.  Hot </w:t>
            </w:r>
            <w:proofErr w:type="spellStart"/>
            <w:r>
              <w:rPr>
                <w:rFonts w:ascii="Calibri" w:hAnsi="Calibri" w:cs="Calibri"/>
                <w:sz w:val="20"/>
                <w:szCs w:val="20"/>
              </w:rPr>
              <w:t>Klobba</w:t>
            </w:r>
            <w:proofErr w:type="spellEnd"/>
            <w:r>
              <w:rPr>
                <w:rFonts w:ascii="Calibri" w:hAnsi="Calibri" w:cs="Calibri"/>
                <w:sz w:val="20"/>
                <w:szCs w:val="20"/>
              </w:rPr>
              <w:t xml:space="preserve"> is required 12 </w:t>
            </w:r>
            <w:proofErr w:type="spellStart"/>
            <w:r>
              <w:rPr>
                <w:rFonts w:ascii="Calibri" w:hAnsi="Calibri" w:cs="Calibri"/>
                <w:sz w:val="20"/>
                <w:szCs w:val="20"/>
              </w:rPr>
              <w:t>months notice</w:t>
            </w:r>
            <w:proofErr w:type="spellEnd"/>
            <w:r>
              <w:rPr>
                <w:rFonts w:ascii="Calibri" w:hAnsi="Calibri" w:cs="Calibri"/>
                <w:sz w:val="20"/>
                <w:szCs w:val="20"/>
              </w:rPr>
              <w:t xml:space="preserve"> to source an additional uniform item.  Megan advises that she had made contact with Hot </w:t>
            </w:r>
            <w:proofErr w:type="spellStart"/>
            <w:r>
              <w:rPr>
                <w:rFonts w:ascii="Calibri" w:hAnsi="Calibri" w:cs="Calibri"/>
                <w:sz w:val="20"/>
                <w:szCs w:val="20"/>
              </w:rPr>
              <w:t>Klobba</w:t>
            </w:r>
            <w:proofErr w:type="spellEnd"/>
            <w:r>
              <w:rPr>
                <w:rFonts w:ascii="Calibri" w:hAnsi="Calibri" w:cs="Calibri"/>
                <w:sz w:val="20"/>
                <w:szCs w:val="20"/>
              </w:rPr>
              <w:t xml:space="preserve"> who said they are unable to supply.  As this request has not been formalised the board agreed that parents will be surveyed to see if a vest is a uniform item that they would like on the list, also a long sleeve polo, once data is received then Hot </w:t>
            </w:r>
            <w:proofErr w:type="spellStart"/>
            <w:r>
              <w:rPr>
                <w:rFonts w:ascii="Calibri" w:hAnsi="Calibri" w:cs="Calibri"/>
                <w:sz w:val="20"/>
                <w:szCs w:val="20"/>
              </w:rPr>
              <w:t>Klobba</w:t>
            </w:r>
            <w:proofErr w:type="spellEnd"/>
            <w:r>
              <w:rPr>
                <w:rFonts w:ascii="Calibri" w:hAnsi="Calibri" w:cs="Calibri"/>
                <w:sz w:val="20"/>
                <w:szCs w:val="20"/>
              </w:rPr>
              <w:t xml:space="preserve"> to be contacted to determine if they are able to source and supply and what cost</w:t>
            </w:r>
          </w:p>
          <w:p w:rsidR="00F81819" w:rsidRDefault="00F81819" w:rsidP="008E046E">
            <w:pPr>
              <w:autoSpaceDE w:val="0"/>
              <w:autoSpaceDN w:val="0"/>
              <w:adjustRightInd w:val="0"/>
              <w:ind w:left="720"/>
              <w:rPr>
                <w:rFonts w:ascii="Calibri" w:hAnsi="Calibri" w:cs="Calibri"/>
                <w:sz w:val="20"/>
                <w:szCs w:val="20"/>
              </w:rPr>
            </w:pPr>
          </w:p>
          <w:p w:rsidR="00F81819" w:rsidRPr="00F81819" w:rsidRDefault="00F81819" w:rsidP="00F81819">
            <w:pPr>
              <w:pStyle w:val="ListParagraph"/>
              <w:numPr>
                <w:ilvl w:val="0"/>
                <w:numId w:val="1"/>
              </w:numPr>
              <w:autoSpaceDE w:val="0"/>
              <w:autoSpaceDN w:val="0"/>
              <w:adjustRightInd w:val="0"/>
              <w:rPr>
                <w:rFonts w:ascii="Calibri" w:hAnsi="Calibri" w:cs="Calibri"/>
                <w:sz w:val="20"/>
                <w:szCs w:val="20"/>
              </w:rPr>
            </w:pPr>
            <w:r w:rsidRPr="00F81819">
              <w:rPr>
                <w:rFonts w:ascii="Calibri" w:hAnsi="Calibri" w:cs="Calibri"/>
                <w:sz w:val="20"/>
                <w:szCs w:val="20"/>
              </w:rPr>
              <w:t>Youcansitwithme.org</w:t>
            </w:r>
            <w:r>
              <w:rPr>
                <w:rFonts w:ascii="Calibri" w:hAnsi="Calibri" w:cs="Calibri"/>
                <w:sz w:val="20"/>
                <w:szCs w:val="20"/>
              </w:rPr>
              <w:t xml:space="preserve"> – staff to be surveyed to provide feedback on this program – this is basically a wellbeing program for students  - students where a band which notifies other students that they are available to be their friend</w:t>
            </w:r>
          </w:p>
        </w:tc>
        <w:tc>
          <w:tcPr>
            <w:tcW w:w="3875" w:type="dxa"/>
            <w:shd w:val="clear" w:color="auto" w:fill="auto"/>
          </w:tcPr>
          <w:p w:rsidR="008F7D23" w:rsidRDefault="008F7D23" w:rsidP="00414165">
            <w:pPr>
              <w:ind w:left="720"/>
              <w:rPr>
                <w:rFonts w:ascii="Calibri" w:hAnsi="Calibri" w:cs="Calibri"/>
                <w:sz w:val="20"/>
                <w:szCs w:val="20"/>
              </w:rPr>
            </w:pPr>
          </w:p>
          <w:p w:rsidR="001B0270" w:rsidRDefault="001B0270" w:rsidP="001B0270">
            <w:pPr>
              <w:numPr>
                <w:ilvl w:val="0"/>
                <w:numId w:val="1"/>
              </w:numPr>
              <w:autoSpaceDE w:val="0"/>
              <w:autoSpaceDN w:val="0"/>
              <w:adjustRightInd w:val="0"/>
              <w:rPr>
                <w:rFonts w:ascii="Calibri" w:hAnsi="Calibri" w:cs="Calibri"/>
                <w:sz w:val="20"/>
                <w:szCs w:val="20"/>
              </w:rPr>
            </w:pPr>
            <w:r>
              <w:rPr>
                <w:rFonts w:ascii="Calibri" w:hAnsi="Calibri" w:cs="Calibri"/>
                <w:sz w:val="20"/>
                <w:szCs w:val="20"/>
              </w:rPr>
              <w:t xml:space="preserve">Joanne to </w:t>
            </w:r>
            <w:r w:rsidR="00F81819">
              <w:rPr>
                <w:rFonts w:ascii="Calibri" w:hAnsi="Calibri" w:cs="Calibri"/>
                <w:sz w:val="20"/>
                <w:szCs w:val="20"/>
              </w:rPr>
              <w:t xml:space="preserve">contact Hot </w:t>
            </w:r>
            <w:proofErr w:type="spellStart"/>
            <w:r w:rsidR="00F81819">
              <w:rPr>
                <w:rFonts w:ascii="Calibri" w:hAnsi="Calibri" w:cs="Calibri"/>
                <w:sz w:val="20"/>
                <w:szCs w:val="20"/>
              </w:rPr>
              <w:t>Klobba</w:t>
            </w:r>
            <w:proofErr w:type="spellEnd"/>
            <w:r w:rsidR="00F81819">
              <w:rPr>
                <w:rFonts w:ascii="Calibri" w:hAnsi="Calibri" w:cs="Calibri"/>
                <w:sz w:val="20"/>
                <w:szCs w:val="20"/>
              </w:rPr>
              <w:t xml:space="preserve"> in regards to the CPI increase/price increase</w:t>
            </w:r>
          </w:p>
          <w:p w:rsidR="00F81819" w:rsidRDefault="00F81819" w:rsidP="001B0270">
            <w:pPr>
              <w:numPr>
                <w:ilvl w:val="0"/>
                <w:numId w:val="1"/>
              </w:numPr>
              <w:autoSpaceDE w:val="0"/>
              <w:autoSpaceDN w:val="0"/>
              <w:adjustRightInd w:val="0"/>
              <w:rPr>
                <w:rFonts w:ascii="Calibri" w:hAnsi="Calibri" w:cs="Calibri"/>
                <w:sz w:val="20"/>
                <w:szCs w:val="20"/>
              </w:rPr>
            </w:pPr>
            <w:r>
              <w:rPr>
                <w:rFonts w:ascii="Calibri" w:hAnsi="Calibri" w:cs="Calibri"/>
                <w:sz w:val="20"/>
                <w:szCs w:val="20"/>
              </w:rPr>
              <w:t xml:space="preserve">Joanne to contact Hot </w:t>
            </w:r>
            <w:proofErr w:type="spellStart"/>
            <w:r>
              <w:rPr>
                <w:rFonts w:ascii="Calibri" w:hAnsi="Calibri" w:cs="Calibri"/>
                <w:sz w:val="20"/>
                <w:szCs w:val="20"/>
              </w:rPr>
              <w:t>Klobba</w:t>
            </w:r>
            <w:proofErr w:type="spellEnd"/>
            <w:r>
              <w:rPr>
                <w:rFonts w:ascii="Calibri" w:hAnsi="Calibri" w:cs="Calibri"/>
                <w:sz w:val="20"/>
                <w:szCs w:val="20"/>
              </w:rPr>
              <w:t xml:space="preserve"> in regards to second hand uniforms</w:t>
            </w:r>
          </w:p>
          <w:p w:rsidR="00F81819" w:rsidRPr="00691D40" w:rsidRDefault="00AE2B1A" w:rsidP="001B0270">
            <w:pPr>
              <w:numPr>
                <w:ilvl w:val="0"/>
                <w:numId w:val="1"/>
              </w:numPr>
              <w:autoSpaceDE w:val="0"/>
              <w:autoSpaceDN w:val="0"/>
              <w:adjustRightInd w:val="0"/>
              <w:rPr>
                <w:rFonts w:ascii="Calibri" w:hAnsi="Calibri" w:cs="Calibri"/>
                <w:sz w:val="20"/>
                <w:szCs w:val="20"/>
              </w:rPr>
            </w:pPr>
            <w:r>
              <w:rPr>
                <w:rFonts w:ascii="Calibri" w:hAnsi="Calibri" w:cs="Calibri"/>
                <w:sz w:val="20"/>
                <w:szCs w:val="20"/>
              </w:rPr>
              <w:t>James to s</w:t>
            </w:r>
            <w:r w:rsidR="00F81819">
              <w:rPr>
                <w:rFonts w:ascii="Calibri" w:hAnsi="Calibri" w:cs="Calibri"/>
                <w:sz w:val="20"/>
                <w:szCs w:val="20"/>
              </w:rPr>
              <w:t xml:space="preserve">urvey parents in regards to vest(black zip up) and long sleeve polo shirt </w:t>
            </w:r>
          </w:p>
          <w:p w:rsidR="001B0270" w:rsidRDefault="001B0270" w:rsidP="001B0270">
            <w:pPr>
              <w:autoSpaceDE w:val="0"/>
              <w:autoSpaceDN w:val="0"/>
              <w:adjustRightInd w:val="0"/>
              <w:ind w:left="743"/>
              <w:rPr>
                <w:rFonts w:ascii="Calibri" w:hAnsi="Calibri" w:cs="Calibri"/>
                <w:b/>
                <w:sz w:val="20"/>
                <w:szCs w:val="20"/>
                <w:u w:val="single"/>
              </w:rPr>
            </w:pPr>
          </w:p>
          <w:p w:rsidR="001B0270" w:rsidRPr="00AE2B1A" w:rsidRDefault="00AE2B1A" w:rsidP="00AE2B1A">
            <w:pPr>
              <w:pStyle w:val="ListParagraph"/>
              <w:numPr>
                <w:ilvl w:val="0"/>
                <w:numId w:val="1"/>
              </w:numPr>
              <w:rPr>
                <w:rFonts w:ascii="Calibri" w:hAnsi="Calibri" w:cs="Calibri"/>
                <w:sz w:val="20"/>
                <w:szCs w:val="20"/>
              </w:rPr>
            </w:pPr>
            <w:r>
              <w:rPr>
                <w:rFonts w:ascii="Calibri" w:hAnsi="Calibri" w:cs="Calibri"/>
                <w:sz w:val="20"/>
                <w:szCs w:val="20"/>
              </w:rPr>
              <w:t>James to</w:t>
            </w:r>
            <w:r w:rsidRPr="00AE2B1A">
              <w:rPr>
                <w:rFonts w:ascii="Calibri" w:hAnsi="Calibri" w:cs="Calibri"/>
                <w:sz w:val="20"/>
                <w:szCs w:val="20"/>
              </w:rPr>
              <w:t xml:space="preserve"> survey</w:t>
            </w:r>
            <w:r>
              <w:rPr>
                <w:rFonts w:ascii="Calibri" w:hAnsi="Calibri" w:cs="Calibri"/>
                <w:sz w:val="20"/>
                <w:szCs w:val="20"/>
              </w:rPr>
              <w:t xml:space="preserve"> staff</w:t>
            </w:r>
            <w:r w:rsidRPr="00AE2B1A">
              <w:rPr>
                <w:rFonts w:ascii="Calibri" w:hAnsi="Calibri" w:cs="Calibri"/>
                <w:sz w:val="20"/>
                <w:szCs w:val="20"/>
              </w:rPr>
              <w:t xml:space="preserve"> to provide feedback on this program </w:t>
            </w:r>
          </w:p>
          <w:p w:rsidR="000C6791" w:rsidRDefault="000C6791" w:rsidP="00414165">
            <w:pPr>
              <w:ind w:left="720"/>
              <w:rPr>
                <w:rFonts w:ascii="Calibri" w:hAnsi="Calibri" w:cs="Calibri"/>
                <w:sz w:val="20"/>
                <w:szCs w:val="20"/>
              </w:rPr>
            </w:pPr>
          </w:p>
          <w:p w:rsidR="000C6791" w:rsidRDefault="000C6791" w:rsidP="00414165">
            <w:pPr>
              <w:ind w:left="720"/>
              <w:rPr>
                <w:rFonts w:ascii="Calibri" w:hAnsi="Calibri" w:cs="Calibri"/>
                <w:sz w:val="20"/>
                <w:szCs w:val="20"/>
              </w:rPr>
            </w:pPr>
          </w:p>
          <w:p w:rsidR="000C6791" w:rsidRDefault="000C6791" w:rsidP="00414165">
            <w:pPr>
              <w:ind w:left="720"/>
              <w:rPr>
                <w:rFonts w:ascii="Calibri" w:hAnsi="Calibri" w:cs="Calibri"/>
                <w:sz w:val="20"/>
                <w:szCs w:val="20"/>
              </w:rPr>
            </w:pPr>
          </w:p>
          <w:p w:rsidR="000C6791" w:rsidRPr="00F81819" w:rsidRDefault="000C6791" w:rsidP="00F81819">
            <w:pPr>
              <w:rPr>
                <w:rFonts w:ascii="Calibri" w:hAnsi="Calibri" w:cs="Calibri"/>
                <w:sz w:val="20"/>
                <w:szCs w:val="20"/>
              </w:rPr>
            </w:pPr>
          </w:p>
        </w:tc>
      </w:tr>
      <w:tr w:rsidR="008F7D23" w:rsidRPr="008900F3" w:rsidTr="00414165">
        <w:tblPrEx>
          <w:shd w:val="clear" w:color="auto" w:fill="auto"/>
        </w:tblPrEx>
        <w:trPr>
          <w:trHeight w:val="503"/>
        </w:trPr>
        <w:tc>
          <w:tcPr>
            <w:tcW w:w="1951" w:type="dxa"/>
            <w:shd w:val="clear" w:color="auto" w:fill="D0C1DD"/>
            <w:vAlign w:val="center"/>
          </w:tcPr>
          <w:p w:rsidR="008F7D23" w:rsidRPr="00A70747" w:rsidRDefault="008F7D23" w:rsidP="00414165">
            <w:pPr>
              <w:jc w:val="center"/>
              <w:rPr>
                <w:rFonts w:ascii="Calibri" w:hAnsi="Calibri" w:cs="Calibri"/>
                <w:b/>
                <w:sz w:val="20"/>
                <w:szCs w:val="20"/>
              </w:rPr>
            </w:pPr>
            <w:r w:rsidRPr="00A70747">
              <w:rPr>
                <w:rFonts w:ascii="Calibri" w:hAnsi="Calibri" w:cs="Calibri"/>
                <w:b/>
                <w:sz w:val="20"/>
                <w:szCs w:val="20"/>
              </w:rPr>
              <w:t>Next Meeting</w:t>
            </w:r>
          </w:p>
        </w:tc>
        <w:tc>
          <w:tcPr>
            <w:tcW w:w="8222" w:type="dxa"/>
            <w:gridSpan w:val="3"/>
          </w:tcPr>
          <w:p w:rsidR="008F7D23" w:rsidRPr="00A70747" w:rsidRDefault="008E046E" w:rsidP="00F81819">
            <w:pPr>
              <w:numPr>
                <w:ilvl w:val="0"/>
                <w:numId w:val="1"/>
              </w:numPr>
              <w:autoSpaceDE w:val="0"/>
              <w:autoSpaceDN w:val="0"/>
              <w:adjustRightInd w:val="0"/>
              <w:rPr>
                <w:rFonts w:ascii="Calibri" w:hAnsi="Calibri" w:cs="Calibri"/>
                <w:sz w:val="20"/>
                <w:szCs w:val="20"/>
              </w:rPr>
            </w:pPr>
            <w:r>
              <w:rPr>
                <w:rFonts w:ascii="Calibri" w:hAnsi="Calibri" w:cs="Calibri"/>
                <w:sz w:val="20"/>
                <w:szCs w:val="20"/>
              </w:rPr>
              <w:t xml:space="preserve">Friday, </w:t>
            </w:r>
            <w:r w:rsidR="00F81819">
              <w:rPr>
                <w:rFonts w:ascii="Calibri" w:hAnsi="Calibri" w:cs="Calibri"/>
                <w:sz w:val="20"/>
                <w:szCs w:val="20"/>
              </w:rPr>
              <w:t xml:space="preserve">20 May </w:t>
            </w:r>
            <w:r w:rsidR="00AE2B1A">
              <w:rPr>
                <w:rFonts w:ascii="Calibri" w:hAnsi="Calibri" w:cs="Calibri"/>
                <w:sz w:val="20"/>
                <w:szCs w:val="20"/>
              </w:rPr>
              <w:t>8</w:t>
            </w:r>
            <w:r w:rsidR="00F81819">
              <w:rPr>
                <w:rFonts w:ascii="Calibri" w:hAnsi="Calibri" w:cs="Calibri"/>
                <w:sz w:val="20"/>
                <w:szCs w:val="20"/>
              </w:rPr>
              <w:t xml:space="preserve">.45 am </w:t>
            </w:r>
            <w:r w:rsidR="008F7D23">
              <w:rPr>
                <w:rFonts w:ascii="Calibri" w:hAnsi="Calibri" w:cs="Calibri"/>
                <w:sz w:val="20"/>
                <w:szCs w:val="20"/>
              </w:rPr>
              <w:t xml:space="preserve"> </w:t>
            </w:r>
          </w:p>
        </w:tc>
        <w:tc>
          <w:tcPr>
            <w:tcW w:w="3875" w:type="dxa"/>
            <w:shd w:val="clear" w:color="auto" w:fill="auto"/>
          </w:tcPr>
          <w:p w:rsidR="008F7D23" w:rsidRPr="00A70747" w:rsidRDefault="008F7D23" w:rsidP="00414165">
            <w:pPr>
              <w:rPr>
                <w:rFonts w:ascii="Calibri" w:hAnsi="Calibri" w:cs="Calibri"/>
                <w:sz w:val="20"/>
                <w:szCs w:val="20"/>
              </w:rPr>
            </w:pPr>
          </w:p>
        </w:tc>
      </w:tr>
      <w:tr w:rsidR="008F7D23" w:rsidRPr="008900F3" w:rsidTr="00414165">
        <w:tblPrEx>
          <w:shd w:val="clear" w:color="auto" w:fill="auto"/>
        </w:tblPrEx>
        <w:trPr>
          <w:trHeight w:val="503"/>
        </w:trPr>
        <w:tc>
          <w:tcPr>
            <w:tcW w:w="1951" w:type="dxa"/>
            <w:shd w:val="clear" w:color="auto" w:fill="D0C1DD"/>
            <w:vAlign w:val="center"/>
          </w:tcPr>
          <w:p w:rsidR="008F7D23" w:rsidRPr="00A70747" w:rsidRDefault="008F7D23" w:rsidP="00414165">
            <w:pPr>
              <w:jc w:val="center"/>
              <w:rPr>
                <w:rFonts w:ascii="Calibri" w:hAnsi="Calibri" w:cs="Calibri"/>
                <w:b/>
                <w:sz w:val="20"/>
                <w:szCs w:val="20"/>
              </w:rPr>
            </w:pPr>
            <w:r>
              <w:rPr>
                <w:rFonts w:ascii="Calibri" w:hAnsi="Calibri" w:cs="Calibri"/>
                <w:b/>
                <w:sz w:val="20"/>
                <w:szCs w:val="20"/>
              </w:rPr>
              <w:t>Signature</w:t>
            </w:r>
          </w:p>
        </w:tc>
        <w:tc>
          <w:tcPr>
            <w:tcW w:w="2740" w:type="dxa"/>
            <w:shd w:val="clear" w:color="auto" w:fill="CCC0D9"/>
            <w:vAlign w:val="center"/>
          </w:tcPr>
          <w:p w:rsidR="008F7D23" w:rsidRDefault="008F7D23" w:rsidP="00414165">
            <w:pPr>
              <w:autoSpaceDE w:val="0"/>
              <w:autoSpaceDN w:val="0"/>
              <w:adjustRightInd w:val="0"/>
              <w:ind w:left="720"/>
              <w:rPr>
                <w:rFonts w:ascii="Calibri" w:hAnsi="Calibri" w:cs="Calibri"/>
                <w:sz w:val="20"/>
                <w:szCs w:val="20"/>
              </w:rPr>
            </w:pPr>
            <w:r>
              <w:rPr>
                <w:rFonts w:ascii="Calibri" w:hAnsi="Calibri" w:cs="Calibri"/>
                <w:sz w:val="20"/>
                <w:szCs w:val="20"/>
              </w:rPr>
              <w:t>Board Chair</w:t>
            </w:r>
          </w:p>
        </w:tc>
        <w:tc>
          <w:tcPr>
            <w:tcW w:w="2741" w:type="dxa"/>
            <w:vAlign w:val="center"/>
          </w:tcPr>
          <w:p w:rsidR="008F7D23" w:rsidRDefault="00AE2B1A" w:rsidP="00414165">
            <w:pPr>
              <w:autoSpaceDE w:val="0"/>
              <w:autoSpaceDN w:val="0"/>
              <w:adjustRightInd w:val="0"/>
              <w:ind w:left="720"/>
              <w:rPr>
                <w:rFonts w:ascii="Calibri" w:hAnsi="Calibri" w:cs="Calibri"/>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45pt;margin-top:-8.5pt;width:102.6pt;height:48.8pt;z-index:-251658240;mso-position-horizontal-relative:text;mso-position-vertical-relative:text">
                  <v:imagedata r:id="rId8" o:title=""/>
                </v:shape>
                <o:OLEObject Type="Embed" ProgID="PBrush" ShapeID="_x0000_s1027" DrawAspect="Content" ObjectID="_1523358426" r:id="rId9"/>
              </w:pict>
            </w:r>
          </w:p>
        </w:tc>
        <w:tc>
          <w:tcPr>
            <w:tcW w:w="2741" w:type="dxa"/>
            <w:shd w:val="clear" w:color="auto" w:fill="CCC0D9"/>
            <w:vAlign w:val="center"/>
          </w:tcPr>
          <w:p w:rsidR="008F7D23" w:rsidRDefault="008F7D23" w:rsidP="00414165">
            <w:pPr>
              <w:autoSpaceDE w:val="0"/>
              <w:autoSpaceDN w:val="0"/>
              <w:adjustRightInd w:val="0"/>
              <w:ind w:left="720"/>
              <w:rPr>
                <w:rFonts w:ascii="Calibri" w:hAnsi="Calibri" w:cs="Calibri"/>
                <w:sz w:val="20"/>
                <w:szCs w:val="20"/>
              </w:rPr>
            </w:pPr>
            <w:r>
              <w:rPr>
                <w:rFonts w:ascii="Calibri" w:hAnsi="Calibri" w:cs="Calibri"/>
                <w:sz w:val="20"/>
                <w:szCs w:val="20"/>
              </w:rPr>
              <w:t>Principal</w:t>
            </w:r>
          </w:p>
        </w:tc>
        <w:tc>
          <w:tcPr>
            <w:tcW w:w="3875" w:type="dxa"/>
            <w:shd w:val="clear" w:color="auto" w:fill="auto"/>
            <w:vAlign w:val="center"/>
          </w:tcPr>
          <w:p w:rsidR="008F7D23" w:rsidRPr="00A70747" w:rsidRDefault="00F57BE4" w:rsidP="00414165">
            <w:pPr>
              <w:rPr>
                <w:rFonts w:ascii="Calibri" w:hAnsi="Calibri" w:cs="Calibri"/>
                <w:sz w:val="20"/>
                <w:szCs w:val="20"/>
              </w:rPr>
            </w:pPr>
            <w:r>
              <w:rPr>
                <w:noProof/>
              </w:rPr>
              <w:drawing>
                <wp:inline distT="0" distB="0" distL="0" distR="0">
                  <wp:extent cx="1390650" cy="510179"/>
                  <wp:effectExtent l="0" t="0" r="0" b="4445"/>
                  <wp:docPr id="1" name="Picture 1" descr="Description: cid:image001.png@01D16355.505A2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16355.505A24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90650" cy="510179"/>
                          </a:xfrm>
                          <a:prstGeom prst="rect">
                            <a:avLst/>
                          </a:prstGeom>
                          <a:noFill/>
                          <a:ln>
                            <a:noFill/>
                          </a:ln>
                        </pic:spPr>
                      </pic:pic>
                    </a:graphicData>
                  </a:graphic>
                </wp:inline>
              </w:drawing>
            </w:r>
          </w:p>
        </w:tc>
      </w:tr>
    </w:tbl>
    <w:p w:rsidR="008F7D23" w:rsidRDefault="008F7D23" w:rsidP="008F7D23">
      <w:pPr>
        <w:rPr>
          <w:rFonts w:ascii="Trebuchet MS" w:hAnsi="Trebuchet MS"/>
        </w:rPr>
      </w:pPr>
    </w:p>
    <w:p w:rsidR="00414165" w:rsidRDefault="00414165"/>
    <w:sectPr w:rsidR="00414165" w:rsidSect="008E046E">
      <w:pgSz w:w="16838" w:h="11906" w:orient="landscape"/>
      <w:pgMar w:top="709" w:right="1304" w:bottom="107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0E97"/>
    <w:multiLevelType w:val="hybridMultilevel"/>
    <w:tmpl w:val="5890E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645F17"/>
    <w:multiLevelType w:val="hybridMultilevel"/>
    <w:tmpl w:val="8D427E0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3A4953BE"/>
    <w:multiLevelType w:val="hybridMultilevel"/>
    <w:tmpl w:val="9730946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61E4C2E"/>
    <w:multiLevelType w:val="hybridMultilevel"/>
    <w:tmpl w:val="98E4E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23"/>
    <w:rsid w:val="000A5010"/>
    <w:rsid w:val="000C6791"/>
    <w:rsid w:val="001B0270"/>
    <w:rsid w:val="00344989"/>
    <w:rsid w:val="00347AE4"/>
    <w:rsid w:val="00414165"/>
    <w:rsid w:val="004E3BF3"/>
    <w:rsid w:val="00691D40"/>
    <w:rsid w:val="008E046E"/>
    <w:rsid w:val="008F7D23"/>
    <w:rsid w:val="00A64417"/>
    <w:rsid w:val="00A64C2E"/>
    <w:rsid w:val="00A848AA"/>
    <w:rsid w:val="00AE2B1A"/>
    <w:rsid w:val="00AF776A"/>
    <w:rsid w:val="00B172FD"/>
    <w:rsid w:val="00C0799B"/>
    <w:rsid w:val="00E76FA4"/>
    <w:rsid w:val="00F50B56"/>
    <w:rsid w:val="00F57BE4"/>
    <w:rsid w:val="00F818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2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791"/>
    <w:pPr>
      <w:ind w:left="720"/>
      <w:contextualSpacing/>
    </w:pPr>
  </w:style>
  <w:style w:type="paragraph" w:styleId="BalloonText">
    <w:name w:val="Balloon Text"/>
    <w:basedOn w:val="Normal"/>
    <w:link w:val="BalloonTextChar"/>
    <w:uiPriority w:val="99"/>
    <w:semiHidden/>
    <w:unhideWhenUsed/>
    <w:rsid w:val="00F57BE4"/>
    <w:rPr>
      <w:rFonts w:ascii="Tahoma" w:hAnsi="Tahoma" w:cs="Tahoma"/>
      <w:sz w:val="16"/>
      <w:szCs w:val="16"/>
    </w:rPr>
  </w:style>
  <w:style w:type="character" w:customStyle="1" w:styleId="BalloonTextChar">
    <w:name w:val="Balloon Text Char"/>
    <w:basedOn w:val="DefaultParagraphFont"/>
    <w:link w:val="BalloonText"/>
    <w:uiPriority w:val="99"/>
    <w:semiHidden/>
    <w:rsid w:val="00F57BE4"/>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2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791"/>
    <w:pPr>
      <w:ind w:left="720"/>
      <w:contextualSpacing/>
    </w:pPr>
  </w:style>
  <w:style w:type="paragraph" w:styleId="BalloonText">
    <w:name w:val="Balloon Text"/>
    <w:basedOn w:val="Normal"/>
    <w:link w:val="BalloonTextChar"/>
    <w:uiPriority w:val="99"/>
    <w:semiHidden/>
    <w:unhideWhenUsed/>
    <w:rsid w:val="00F57BE4"/>
    <w:rPr>
      <w:rFonts w:ascii="Tahoma" w:hAnsi="Tahoma" w:cs="Tahoma"/>
      <w:sz w:val="16"/>
      <w:szCs w:val="16"/>
    </w:rPr>
  </w:style>
  <w:style w:type="character" w:customStyle="1" w:styleId="BalloonTextChar">
    <w:name w:val="Balloon Text Char"/>
    <w:basedOn w:val="DefaultParagraphFont"/>
    <w:link w:val="BalloonText"/>
    <w:uiPriority w:val="99"/>
    <w:semiHidden/>
    <w:rsid w:val="00F57BE4"/>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165AC.02B85470" TargetMode="External"/><Relationship Id="rId5" Type="http://schemas.openxmlformats.org/officeDocument/2006/relationships/settings" Target="settings.xm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3B9C3-F7F3-40D6-8528-FA02A74E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5E6D688C.dotm</Template>
  <TotalTime>75</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 Janine</dc:creator>
  <cp:lastModifiedBy>CRAWFFORD Nathan</cp:lastModifiedBy>
  <cp:revision>5</cp:revision>
  <cp:lastPrinted>2016-04-08T07:14:00Z</cp:lastPrinted>
  <dcterms:created xsi:type="dcterms:W3CDTF">2016-04-08T06:00:00Z</dcterms:created>
  <dcterms:modified xsi:type="dcterms:W3CDTF">2016-04-28T06:21:00Z</dcterms:modified>
</cp:coreProperties>
</file>